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A532E" w14:textId="77777777" w:rsidR="00E321E6" w:rsidRPr="008A6886" w:rsidRDefault="007A343D" w:rsidP="008A68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sz w:val="42"/>
          <w:szCs w:val="32"/>
          <w:lang w:val="en-US"/>
        </w:rPr>
      </w:pPr>
      <w:r w:rsidRPr="008A6886">
        <w:rPr>
          <w:rFonts w:asciiTheme="majorHAnsi" w:hAnsiTheme="majorHAnsi" w:cs="OpenSans-Bold"/>
          <w:b/>
          <w:bCs/>
          <w:sz w:val="42"/>
          <w:szCs w:val="32"/>
          <w:lang w:val="en-US"/>
        </w:rPr>
        <w:t xml:space="preserve">2017/18 </w:t>
      </w:r>
      <w:r w:rsidR="00C4276E" w:rsidRPr="008A6886">
        <w:rPr>
          <w:rFonts w:asciiTheme="majorHAnsi" w:hAnsiTheme="majorHAnsi" w:cs="OpenSans-Bold"/>
          <w:b/>
          <w:bCs/>
          <w:sz w:val="42"/>
          <w:szCs w:val="32"/>
          <w:lang w:val="en-US"/>
        </w:rPr>
        <w:t xml:space="preserve">Expression of Interest:  </w:t>
      </w:r>
    </w:p>
    <w:p w14:paraId="1B85D1EC" w14:textId="77777777" w:rsidR="00C4276E" w:rsidRPr="008A6886" w:rsidRDefault="00F15F4F" w:rsidP="008A68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</w:pPr>
      <w:r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>Providers of S</w:t>
      </w:r>
      <w:r w:rsidR="00C4276E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wimming and Fitness </w:t>
      </w:r>
      <w:r w:rsidR="007A0FEE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>Classes,</w:t>
      </w:r>
      <w:r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 </w:t>
      </w:r>
      <w:r w:rsidR="007A0FEE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Sport and </w:t>
      </w:r>
      <w:r w:rsidR="00E321E6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Wellbeing </w:t>
      </w:r>
      <w:r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>Programs</w:t>
      </w:r>
      <w:r w:rsidR="008A6886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>,</w:t>
      </w:r>
      <w:r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 and </w:t>
      </w:r>
      <w:r w:rsidR="00E321E6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Instruction </w:t>
      </w:r>
      <w:r w:rsidR="00E321E6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br/>
      </w:r>
      <w:r w:rsidR="00C4276E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at </w:t>
      </w:r>
      <w:r w:rsidR="00E321E6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>Queenstown and Rosebery</w:t>
      </w:r>
      <w:r w:rsidR="00C4276E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 Swimming Pools</w:t>
      </w:r>
    </w:p>
    <w:p w14:paraId="77D305C6" w14:textId="77777777" w:rsidR="00C4276E" w:rsidRPr="008A6886" w:rsidRDefault="00C4276E" w:rsidP="008A6886">
      <w:pPr>
        <w:widowControl w:val="0"/>
        <w:autoSpaceDE w:val="0"/>
        <w:autoSpaceDN w:val="0"/>
        <w:adjustRightInd w:val="0"/>
        <w:rPr>
          <w:rFonts w:asciiTheme="majorHAnsi" w:hAnsiTheme="majorHAnsi" w:cs="OpenSans-Regular"/>
          <w:sz w:val="30"/>
          <w:szCs w:val="32"/>
          <w:lang w:val="en-US"/>
        </w:rPr>
      </w:pPr>
    </w:p>
    <w:p w14:paraId="75918239" w14:textId="77777777" w:rsidR="00C71248" w:rsidRPr="008A6886" w:rsidRDefault="00C4276E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  <w:r w:rsidRPr="008A6886">
        <w:rPr>
          <w:rFonts w:asciiTheme="majorHAnsi" w:hAnsiTheme="majorHAnsi" w:cs="OpenSans-Regular"/>
          <w:lang w:val="en-US"/>
        </w:rPr>
        <w:t xml:space="preserve">West Coast Council </w:t>
      </w:r>
      <w:r w:rsidR="00AE7C50" w:rsidRPr="008A6886">
        <w:rPr>
          <w:rFonts w:asciiTheme="majorHAnsi" w:hAnsiTheme="majorHAnsi" w:cs="OpenSans-Regular"/>
          <w:lang w:val="en-US"/>
        </w:rPr>
        <w:t>and @leisure Planners are</w:t>
      </w:r>
      <w:r w:rsidR="00A76704" w:rsidRPr="008A6886">
        <w:rPr>
          <w:rFonts w:asciiTheme="majorHAnsi" w:hAnsiTheme="majorHAnsi" w:cs="OpenSans-Regular"/>
          <w:lang w:val="en-US"/>
        </w:rPr>
        <w:t xml:space="preserve"> seeking Expressions of I</w:t>
      </w:r>
      <w:r w:rsidRPr="008A6886">
        <w:rPr>
          <w:rFonts w:asciiTheme="majorHAnsi" w:hAnsiTheme="majorHAnsi" w:cs="OpenSans-Regular"/>
          <w:lang w:val="en-US"/>
        </w:rPr>
        <w:t>nterest from suitably qualified and experienced individuals</w:t>
      </w:r>
      <w:r w:rsidR="00000678" w:rsidRPr="008A6886">
        <w:rPr>
          <w:rFonts w:asciiTheme="majorHAnsi" w:hAnsiTheme="majorHAnsi" w:cs="OpenSans-Regular"/>
          <w:lang w:val="en-US"/>
        </w:rPr>
        <w:t>,</w:t>
      </w:r>
      <w:r w:rsidRPr="008A6886">
        <w:rPr>
          <w:rFonts w:asciiTheme="majorHAnsi" w:hAnsiTheme="majorHAnsi" w:cs="OpenSans-Regular"/>
          <w:lang w:val="en-US"/>
        </w:rPr>
        <w:t xml:space="preserve"> </w:t>
      </w:r>
      <w:r w:rsidR="00E321E6" w:rsidRPr="008A6886">
        <w:rPr>
          <w:rFonts w:asciiTheme="majorHAnsi" w:hAnsiTheme="majorHAnsi" w:cs="OpenSans-Regular"/>
          <w:lang w:val="en-US"/>
        </w:rPr>
        <w:t xml:space="preserve">providers </w:t>
      </w:r>
      <w:r w:rsidRPr="008A6886">
        <w:rPr>
          <w:rFonts w:asciiTheme="majorHAnsi" w:hAnsiTheme="majorHAnsi" w:cs="OpenSans-Regular"/>
          <w:lang w:val="en-US"/>
        </w:rPr>
        <w:t xml:space="preserve">or community </w:t>
      </w:r>
      <w:proofErr w:type="spellStart"/>
      <w:r w:rsidRPr="008A6886">
        <w:rPr>
          <w:rFonts w:asciiTheme="majorHAnsi" w:hAnsiTheme="majorHAnsi" w:cs="OpenSans-Regular"/>
          <w:lang w:val="en-US"/>
        </w:rPr>
        <w:t>organisations</w:t>
      </w:r>
      <w:proofErr w:type="spellEnd"/>
      <w:r w:rsidRPr="008A6886">
        <w:rPr>
          <w:rFonts w:asciiTheme="majorHAnsi" w:hAnsiTheme="majorHAnsi" w:cs="OpenSans-Regular"/>
          <w:lang w:val="en-US"/>
        </w:rPr>
        <w:t xml:space="preserve"> to </w:t>
      </w:r>
      <w:r w:rsidR="00E321E6" w:rsidRPr="008A6886">
        <w:rPr>
          <w:rFonts w:asciiTheme="majorHAnsi" w:hAnsiTheme="majorHAnsi" w:cs="OpenSans-Regular"/>
          <w:lang w:val="en-US"/>
        </w:rPr>
        <w:t xml:space="preserve">run </w:t>
      </w:r>
      <w:r w:rsidR="00C71248" w:rsidRPr="008A6886">
        <w:rPr>
          <w:rFonts w:asciiTheme="majorHAnsi" w:hAnsiTheme="majorHAnsi" w:cs="OpenSans-Regular"/>
          <w:lang w:val="en-US"/>
        </w:rPr>
        <w:t>any of the foll</w:t>
      </w:r>
      <w:r w:rsidR="00781490" w:rsidRPr="008A6886">
        <w:rPr>
          <w:rFonts w:asciiTheme="majorHAnsi" w:hAnsiTheme="majorHAnsi" w:cs="OpenSans-Regular"/>
          <w:lang w:val="en-US"/>
        </w:rPr>
        <w:t>o</w:t>
      </w:r>
      <w:r w:rsidR="00C71248" w:rsidRPr="008A6886">
        <w:rPr>
          <w:rFonts w:asciiTheme="majorHAnsi" w:hAnsiTheme="majorHAnsi" w:cs="OpenSans-Regular"/>
          <w:lang w:val="en-US"/>
        </w:rPr>
        <w:t>wing activities at the Queenstown and Rosebery Swimming Pools:</w:t>
      </w:r>
    </w:p>
    <w:p w14:paraId="6A3DCA4D" w14:textId="77777777" w:rsidR="008A6886" w:rsidRPr="008A6886" w:rsidRDefault="008A6886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</w:p>
    <w:p w14:paraId="5F86E714" w14:textId="77777777" w:rsidR="00C71248" w:rsidRPr="008A6886" w:rsidRDefault="00C4276E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 xml:space="preserve">swimming and </w:t>
      </w:r>
      <w:r w:rsidR="00781490" w:rsidRPr="008A6886">
        <w:rPr>
          <w:rFonts w:asciiTheme="majorHAnsi" w:hAnsiTheme="majorHAnsi"/>
        </w:rPr>
        <w:t xml:space="preserve">aqua </w:t>
      </w:r>
      <w:r w:rsidRPr="008A6886">
        <w:rPr>
          <w:rFonts w:asciiTheme="majorHAnsi" w:hAnsiTheme="majorHAnsi"/>
        </w:rPr>
        <w:t xml:space="preserve">fitness </w:t>
      </w:r>
      <w:r w:rsidR="00C71248" w:rsidRPr="008A6886">
        <w:rPr>
          <w:rFonts w:asciiTheme="majorHAnsi" w:hAnsiTheme="majorHAnsi"/>
        </w:rPr>
        <w:t>classes</w:t>
      </w:r>
    </w:p>
    <w:p w14:paraId="555BD4D0" w14:textId="77777777" w:rsidR="00C71248" w:rsidRPr="008A6886" w:rsidRDefault="00E321E6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 xml:space="preserve">sports </w:t>
      </w:r>
      <w:r w:rsidR="00C71248" w:rsidRPr="008A6886">
        <w:rPr>
          <w:rFonts w:asciiTheme="majorHAnsi" w:hAnsiTheme="majorHAnsi"/>
        </w:rPr>
        <w:t>activities</w:t>
      </w:r>
    </w:p>
    <w:p w14:paraId="3F0014A4" w14:textId="77777777" w:rsidR="00F15F4F" w:rsidRPr="008A6886" w:rsidRDefault="00F15F4F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 xml:space="preserve">personal training </w:t>
      </w:r>
    </w:p>
    <w:p w14:paraId="0124B2B2" w14:textId="77777777" w:rsidR="00C71248" w:rsidRPr="008A6886" w:rsidRDefault="00C71248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education/ training opportunities</w:t>
      </w:r>
    </w:p>
    <w:p w14:paraId="77E80557" w14:textId="77777777" w:rsidR="00F15F4F" w:rsidRPr="008A6886" w:rsidRDefault="00F15F4F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other wellness related activities</w:t>
      </w:r>
    </w:p>
    <w:p w14:paraId="1B21E108" w14:textId="77777777" w:rsidR="00F15F4F" w:rsidRPr="008A6886" w:rsidRDefault="00F15F4F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exercise rehabilitation</w:t>
      </w:r>
    </w:p>
    <w:p w14:paraId="7DC2A9AC" w14:textId="77777777" w:rsidR="00C71248" w:rsidRPr="008A6886" w:rsidRDefault="00C71248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food and beverage related service</w:t>
      </w:r>
      <w:r w:rsidR="00781490" w:rsidRPr="008A6886">
        <w:rPr>
          <w:rFonts w:asciiTheme="majorHAnsi" w:hAnsiTheme="majorHAnsi"/>
        </w:rPr>
        <w:t>s</w:t>
      </w:r>
      <w:r w:rsidRPr="008A6886">
        <w:rPr>
          <w:rFonts w:asciiTheme="majorHAnsi" w:hAnsiTheme="majorHAnsi"/>
        </w:rPr>
        <w:t xml:space="preserve"> </w:t>
      </w:r>
    </w:p>
    <w:p w14:paraId="2FF42D69" w14:textId="77777777" w:rsidR="00C71248" w:rsidRPr="008A6886" w:rsidRDefault="00C71248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birthday parties or events</w:t>
      </w:r>
    </w:p>
    <w:p w14:paraId="457EEDC9" w14:textId="77777777" w:rsidR="00C71248" w:rsidRPr="008A6886" w:rsidRDefault="00F15F4F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activities suitable for specific age</w:t>
      </w:r>
      <w:r w:rsidR="007A0FEE" w:rsidRPr="008A6886">
        <w:rPr>
          <w:rFonts w:asciiTheme="majorHAnsi" w:hAnsiTheme="majorHAnsi"/>
        </w:rPr>
        <w:t xml:space="preserve"> </w:t>
      </w:r>
      <w:r w:rsidRPr="008A6886">
        <w:rPr>
          <w:rFonts w:asciiTheme="majorHAnsi" w:hAnsiTheme="majorHAnsi"/>
        </w:rPr>
        <w:t xml:space="preserve">groups: infants, children and adults, older adults, or all abilities </w:t>
      </w:r>
    </w:p>
    <w:p w14:paraId="31750D4A" w14:textId="77777777" w:rsidR="00F15F4F" w:rsidRPr="008A6886" w:rsidRDefault="00F15F4F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</w:p>
    <w:p w14:paraId="728B9E7B" w14:textId="77777777" w:rsidR="00C4276E" w:rsidRPr="008A6886" w:rsidRDefault="00781490" w:rsidP="008A6886">
      <w:pPr>
        <w:jc w:val="both"/>
        <w:rPr>
          <w:rFonts w:asciiTheme="majorHAnsi" w:hAnsiTheme="majorHAnsi"/>
          <w:lang w:val="en-US"/>
        </w:rPr>
      </w:pPr>
      <w:r w:rsidRPr="008A6886">
        <w:rPr>
          <w:rFonts w:asciiTheme="majorHAnsi" w:hAnsiTheme="majorHAnsi"/>
          <w:lang w:val="en-US"/>
        </w:rPr>
        <w:t>Th</w:t>
      </w:r>
      <w:r w:rsidR="007A0FEE" w:rsidRPr="008A6886">
        <w:rPr>
          <w:rFonts w:asciiTheme="majorHAnsi" w:hAnsiTheme="majorHAnsi"/>
          <w:lang w:val="en-US"/>
        </w:rPr>
        <w:t>e</w:t>
      </w:r>
      <w:r w:rsidRPr="008A6886">
        <w:rPr>
          <w:rFonts w:asciiTheme="majorHAnsi" w:hAnsiTheme="majorHAnsi"/>
          <w:lang w:val="en-US"/>
        </w:rPr>
        <w:t xml:space="preserve"> expression of interest relates to </w:t>
      </w:r>
      <w:r w:rsidR="008D26DA" w:rsidRPr="008A6886">
        <w:rPr>
          <w:rFonts w:asciiTheme="majorHAnsi" w:hAnsiTheme="majorHAnsi"/>
          <w:lang w:val="en-US"/>
        </w:rPr>
        <w:t>the 201</w:t>
      </w:r>
      <w:r w:rsidR="009E1796" w:rsidRPr="008A6886">
        <w:rPr>
          <w:rFonts w:asciiTheme="majorHAnsi" w:hAnsiTheme="majorHAnsi"/>
          <w:lang w:val="en-US"/>
        </w:rPr>
        <w:t>7</w:t>
      </w:r>
      <w:r w:rsidR="008D26DA" w:rsidRPr="008A6886">
        <w:rPr>
          <w:rFonts w:asciiTheme="majorHAnsi" w:hAnsiTheme="majorHAnsi"/>
          <w:lang w:val="en-US"/>
        </w:rPr>
        <w:t>/1</w:t>
      </w:r>
      <w:r w:rsidR="009E1796" w:rsidRPr="008A6886">
        <w:rPr>
          <w:rFonts w:asciiTheme="majorHAnsi" w:hAnsiTheme="majorHAnsi"/>
          <w:lang w:val="en-US"/>
        </w:rPr>
        <w:t xml:space="preserve">8 </w:t>
      </w:r>
      <w:r w:rsidRPr="008A6886">
        <w:rPr>
          <w:rFonts w:asciiTheme="majorHAnsi" w:hAnsiTheme="majorHAnsi"/>
          <w:lang w:val="en-US"/>
        </w:rPr>
        <w:t xml:space="preserve">pool </w:t>
      </w:r>
      <w:r w:rsidR="00193868" w:rsidRPr="008A6886">
        <w:rPr>
          <w:rFonts w:asciiTheme="majorHAnsi" w:hAnsiTheme="majorHAnsi"/>
          <w:lang w:val="en-US"/>
        </w:rPr>
        <w:t xml:space="preserve">season, commencing December 1, 2017, </w:t>
      </w:r>
      <w:r w:rsidRPr="008A6886">
        <w:rPr>
          <w:rFonts w:asciiTheme="majorHAnsi" w:hAnsiTheme="majorHAnsi"/>
          <w:lang w:val="en-US"/>
        </w:rPr>
        <w:t>and concluding on</w:t>
      </w:r>
      <w:r w:rsidR="00193868" w:rsidRPr="008A6886">
        <w:rPr>
          <w:rFonts w:asciiTheme="majorHAnsi" w:hAnsiTheme="majorHAnsi"/>
          <w:lang w:val="en-US"/>
        </w:rPr>
        <w:t xml:space="preserve"> February 28 2018.</w:t>
      </w:r>
    </w:p>
    <w:p w14:paraId="714BC346" w14:textId="77777777" w:rsidR="00C4276E" w:rsidRPr="008A6886" w:rsidRDefault="00C4276E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</w:p>
    <w:p w14:paraId="028F5888" w14:textId="77777777" w:rsidR="00C71248" w:rsidRPr="008A6886" w:rsidRDefault="007A0FEE" w:rsidP="008A6886">
      <w:pPr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  <w:lang w:val="en-US"/>
        </w:rPr>
        <w:t>This EOI is</w:t>
      </w:r>
      <w:r w:rsidR="008D26DA" w:rsidRPr="008A6886">
        <w:rPr>
          <w:rFonts w:asciiTheme="majorHAnsi" w:hAnsiTheme="majorHAnsi"/>
          <w:lang w:val="en-US"/>
        </w:rPr>
        <w:t xml:space="preserve"> part of Council</w:t>
      </w:r>
      <w:r w:rsidR="007A343D" w:rsidRPr="008A6886">
        <w:rPr>
          <w:rFonts w:asciiTheme="majorHAnsi" w:hAnsiTheme="majorHAnsi"/>
          <w:lang w:val="en-US"/>
        </w:rPr>
        <w:t>’</w:t>
      </w:r>
      <w:r w:rsidR="008D26DA" w:rsidRPr="008A6886">
        <w:rPr>
          <w:rFonts w:asciiTheme="majorHAnsi" w:hAnsiTheme="majorHAnsi"/>
          <w:lang w:val="en-US"/>
        </w:rPr>
        <w:t xml:space="preserve">s drive to encourage </w:t>
      </w:r>
      <w:r w:rsidR="00C71248" w:rsidRPr="008A6886">
        <w:rPr>
          <w:rFonts w:asciiTheme="majorHAnsi" w:hAnsiTheme="majorHAnsi"/>
          <w:lang w:val="en-US"/>
        </w:rPr>
        <w:t xml:space="preserve">participation, </w:t>
      </w:r>
      <w:r w:rsidR="008D26DA" w:rsidRPr="008A6886">
        <w:rPr>
          <w:rFonts w:asciiTheme="majorHAnsi" w:hAnsiTheme="majorHAnsi"/>
          <w:lang w:val="en-US"/>
        </w:rPr>
        <w:t>health</w:t>
      </w:r>
      <w:r w:rsidR="00193868" w:rsidRPr="008A6886">
        <w:rPr>
          <w:rFonts w:asciiTheme="majorHAnsi" w:hAnsiTheme="majorHAnsi"/>
          <w:lang w:val="en-US"/>
        </w:rPr>
        <w:t>y</w:t>
      </w:r>
      <w:r w:rsidR="008D26DA" w:rsidRPr="008A6886">
        <w:rPr>
          <w:rFonts w:asciiTheme="majorHAnsi" w:hAnsiTheme="majorHAnsi"/>
          <w:lang w:val="en-US"/>
        </w:rPr>
        <w:t xml:space="preserve"> and active lifestyle </w:t>
      </w:r>
      <w:r w:rsidR="008D26DA" w:rsidRPr="008A6886">
        <w:rPr>
          <w:rFonts w:asciiTheme="majorHAnsi" w:hAnsiTheme="majorHAnsi"/>
        </w:rPr>
        <w:t xml:space="preserve">initiatives </w:t>
      </w:r>
      <w:r w:rsidR="00C71248" w:rsidRPr="008A6886">
        <w:rPr>
          <w:rFonts w:asciiTheme="majorHAnsi" w:hAnsiTheme="majorHAnsi"/>
        </w:rPr>
        <w:t xml:space="preserve">and social opportunities </w:t>
      </w:r>
      <w:r w:rsidR="00781490" w:rsidRPr="008A6886">
        <w:rPr>
          <w:rFonts w:asciiTheme="majorHAnsi" w:hAnsiTheme="majorHAnsi"/>
        </w:rPr>
        <w:t>in West Coast</w:t>
      </w:r>
      <w:r w:rsidR="00AE7C50" w:rsidRPr="008A6886">
        <w:rPr>
          <w:rFonts w:asciiTheme="majorHAnsi" w:hAnsiTheme="majorHAnsi"/>
        </w:rPr>
        <w:t>,</w:t>
      </w:r>
      <w:r w:rsidR="00C71248" w:rsidRPr="008A6886">
        <w:rPr>
          <w:rFonts w:asciiTheme="majorHAnsi" w:hAnsiTheme="majorHAnsi"/>
        </w:rPr>
        <w:t xml:space="preserve"> as well as</w:t>
      </w:r>
      <w:r w:rsidR="008D26DA" w:rsidRPr="008A6886">
        <w:rPr>
          <w:rFonts w:asciiTheme="majorHAnsi" w:hAnsiTheme="majorHAnsi"/>
        </w:rPr>
        <w:t xml:space="preserve"> </w:t>
      </w:r>
      <w:r w:rsidR="00C71248" w:rsidRPr="008A6886">
        <w:rPr>
          <w:rFonts w:asciiTheme="majorHAnsi" w:hAnsiTheme="majorHAnsi"/>
        </w:rPr>
        <w:t>provide more services at the pools for the benefit of the community</w:t>
      </w:r>
      <w:r w:rsidR="00781490" w:rsidRPr="008A6886">
        <w:rPr>
          <w:rFonts w:asciiTheme="majorHAnsi" w:hAnsiTheme="majorHAnsi"/>
        </w:rPr>
        <w:t>.</w:t>
      </w:r>
    </w:p>
    <w:p w14:paraId="504415DF" w14:textId="77777777" w:rsidR="00C71248" w:rsidRPr="008A6886" w:rsidRDefault="00C71248" w:rsidP="008A6886">
      <w:pPr>
        <w:jc w:val="both"/>
        <w:rPr>
          <w:rFonts w:asciiTheme="majorHAnsi" w:hAnsiTheme="majorHAnsi"/>
        </w:rPr>
      </w:pPr>
    </w:p>
    <w:p w14:paraId="5F07FC41" w14:textId="77777777" w:rsidR="008D26DA" w:rsidRPr="008A6886" w:rsidRDefault="008D26DA" w:rsidP="008A6886">
      <w:pPr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If you are a sporting club, community group</w:t>
      </w:r>
      <w:r w:rsidR="00000678" w:rsidRPr="008A6886">
        <w:rPr>
          <w:rFonts w:asciiTheme="majorHAnsi" w:hAnsiTheme="majorHAnsi"/>
        </w:rPr>
        <w:t>,</w:t>
      </w:r>
      <w:r w:rsidRPr="008A6886">
        <w:rPr>
          <w:rFonts w:asciiTheme="majorHAnsi" w:hAnsiTheme="majorHAnsi"/>
        </w:rPr>
        <w:t xml:space="preserve"> or health and fitness </w:t>
      </w:r>
      <w:r w:rsidR="007A0FEE" w:rsidRPr="008A6886">
        <w:rPr>
          <w:rFonts w:asciiTheme="majorHAnsi" w:hAnsiTheme="majorHAnsi"/>
        </w:rPr>
        <w:t>or well</w:t>
      </w:r>
      <w:r w:rsidR="00193868" w:rsidRPr="008A6886">
        <w:rPr>
          <w:rFonts w:asciiTheme="majorHAnsi" w:hAnsiTheme="majorHAnsi"/>
        </w:rPr>
        <w:t xml:space="preserve">being </w:t>
      </w:r>
      <w:r w:rsidRPr="008A6886">
        <w:rPr>
          <w:rFonts w:asciiTheme="majorHAnsi" w:hAnsiTheme="majorHAnsi"/>
        </w:rPr>
        <w:t>provider</w:t>
      </w:r>
      <w:r w:rsidR="00781490" w:rsidRPr="008A6886">
        <w:rPr>
          <w:rFonts w:asciiTheme="majorHAnsi" w:hAnsiTheme="majorHAnsi"/>
        </w:rPr>
        <w:t>,</w:t>
      </w:r>
      <w:r w:rsidRPr="008A6886">
        <w:rPr>
          <w:rFonts w:asciiTheme="majorHAnsi" w:hAnsiTheme="majorHAnsi"/>
        </w:rPr>
        <w:t xml:space="preserve"> passionate about providing opportunities for people of all ages and abilities to be healthy and active, </w:t>
      </w:r>
      <w:r w:rsidR="00F15F4F" w:rsidRPr="008A6886">
        <w:rPr>
          <w:rFonts w:asciiTheme="majorHAnsi" w:hAnsiTheme="majorHAnsi"/>
        </w:rPr>
        <w:t xml:space="preserve">or </w:t>
      </w:r>
      <w:r w:rsidR="00781490" w:rsidRPr="008A6886">
        <w:rPr>
          <w:rFonts w:asciiTheme="majorHAnsi" w:hAnsiTheme="majorHAnsi"/>
        </w:rPr>
        <w:t xml:space="preserve">adding to the services available at the swimming pools - </w:t>
      </w:r>
      <w:r w:rsidRPr="008A6886">
        <w:rPr>
          <w:rFonts w:asciiTheme="majorHAnsi" w:hAnsiTheme="majorHAnsi"/>
        </w:rPr>
        <w:t xml:space="preserve">we want you! </w:t>
      </w:r>
    </w:p>
    <w:p w14:paraId="50653E33" w14:textId="77777777" w:rsidR="008D26DA" w:rsidRPr="008A6886" w:rsidRDefault="008D26DA" w:rsidP="008A6886">
      <w:pPr>
        <w:jc w:val="both"/>
        <w:rPr>
          <w:rFonts w:asciiTheme="majorHAnsi" w:hAnsiTheme="majorHAnsi"/>
        </w:rPr>
      </w:pPr>
    </w:p>
    <w:p w14:paraId="57101CA4" w14:textId="77777777" w:rsidR="00941A10" w:rsidRPr="008A6886" w:rsidRDefault="008D26DA" w:rsidP="008A6886">
      <w:pPr>
        <w:jc w:val="both"/>
        <w:rPr>
          <w:rFonts w:asciiTheme="majorHAnsi" w:hAnsiTheme="majorHAnsi"/>
          <w:lang w:val="en-US"/>
        </w:rPr>
      </w:pPr>
      <w:r w:rsidRPr="008A6886">
        <w:rPr>
          <w:rFonts w:asciiTheme="majorHAnsi" w:hAnsiTheme="majorHAnsi"/>
        </w:rPr>
        <w:t xml:space="preserve">Programs </w:t>
      </w:r>
      <w:r w:rsidR="00F15F4F" w:rsidRPr="008A6886">
        <w:rPr>
          <w:rFonts w:asciiTheme="majorHAnsi" w:hAnsiTheme="majorHAnsi"/>
        </w:rPr>
        <w:t xml:space="preserve">and </w:t>
      </w:r>
      <w:r w:rsidR="00F15F4F" w:rsidRPr="008A6886">
        <w:rPr>
          <w:rFonts w:asciiTheme="majorHAnsi" w:hAnsiTheme="majorHAnsi"/>
          <w:lang w:val="en-US"/>
        </w:rPr>
        <w:t xml:space="preserve">Classes </w:t>
      </w:r>
      <w:r w:rsidRPr="008A6886">
        <w:rPr>
          <w:rFonts w:asciiTheme="majorHAnsi" w:hAnsiTheme="majorHAnsi"/>
          <w:lang w:val="en-US"/>
        </w:rPr>
        <w:t>may be held daily, weekly</w:t>
      </w:r>
      <w:r w:rsidR="00000678" w:rsidRPr="008A6886">
        <w:rPr>
          <w:rFonts w:asciiTheme="majorHAnsi" w:hAnsiTheme="majorHAnsi"/>
          <w:lang w:val="en-US"/>
        </w:rPr>
        <w:t>,</w:t>
      </w:r>
      <w:r w:rsidRPr="008A6886">
        <w:rPr>
          <w:rFonts w:asciiTheme="majorHAnsi" w:hAnsiTheme="majorHAnsi"/>
          <w:lang w:val="en-US"/>
        </w:rPr>
        <w:t xml:space="preserve"> or be one off events.</w:t>
      </w:r>
    </w:p>
    <w:p w14:paraId="2027B1EC" w14:textId="77777777" w:rsidR="00822E19" w:rsidRPr="008A6886" w:rsidRDefault="00822E19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b/>
          <w:lang w:val="en-US"/>
        </w:rPr>
      </w:pPr>
    </w:p>
    <w:p w14:paraId="2DE16541" w14:textId="77777777" w:rsidR="00000678" w:rsidRPr="008A6886" w:rsidRDefault="00C4276E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b/>
          <w:lang w:val="en-US"/>
        </w:rPr>
      </w:pPr>
      <w:r w:rsidRPr="008A6886">
        <w:rPr>
          <w:rFonts w:asciiTheme="majorHAnsi" w:hAnsiTheme="majorHAnsi" w:cs="OpenSans-Regular"/>
          <w:b/>
          <w:lang w:val="en-US"/>
        </w:rPr>
        <w:t xml:space="preserve">For further information, </w:t>
      </w:r>
      <w:r w:rsidR="00000678" w:rsidRPr="008A6886">
        <w:rPr>
          <w:rFonts w:asciiTheme="majorHAnsi" w:hAnsiTheme="majorHAnsi" w:cs="OpenSans-Regular"/>
          <w:b/>
          <w:lang w:val="en-US"/>
        </w:rPr>
        <w:t>please c</w:t>
      </w:r>
      <w:r w:rsidRPr="008A6886">
        <w:rPr>
          <w:rFonts w:asciiTheme="majorHAnsi" w:hAnsiTheme="majorHAnsi" w:cs="OpenSans-Regular"/>
          <w:b/>
          <w:lang w:val="en-US"/>
        </w:rPr>
        <w:t>ontact</w:t>
      </w:r>
      <w:r w:rsidR="00000678" w:rsidRPr="008A6886">
        <w:rPr>
          <w:rFonts w:asciiTheme="majorHAnsi" w:hAnsiTheme="majorHAnsi" w:cs="OpenSans-Regular"/>
          <w:b/>
          <w:lang w:val="en-US"/>
        </w:rPr>
        <w:t>:</w:t>
      </w:r>
    </w:p>
    <w:p w14:paraId="3AF64322" w14:textId="77777777" w:rsidR="00822E19" w:rsidRPr="008A6886" w:rsidRDefault="009E1796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  <w:r w:rsidRPr="008A6886">
        <w:rPr>
          <w:rFonts w:asciiTheme="majorHAnsi" w:hAnsiTheme="majorHAnsi" w:cs="OpenSans-Regular"/>
          <w:lang w:val="en-US"/>
        </w:rPr>
        <w:t>Michael Graham</w:t>
      </w:r>
    </w:p>
    <w:p w14:paraId="147A44FF" w14:textId="77777777" w:rsidR="00000678" w:rsidRPr="008A6886" w:rsidRDefault="00822E19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  <w:r w:rsidRPr="008A6886">
        <w:rPr>
          <w:rFonts w:asciiTheme="majorHAnsi" w:hAnsiTheme="majorHAnsi" w:cs="OpenSans-Regular"/>
          <w:lang w:val="en-US"/>
        </w:rPr>
        <w:t xml:space="preserve">Senior Planner | </w:t>
      </w:r>
      <w:r w:rsidR="00000678" w:rsidRPr="008A6886">
        <w:rPr>
          <w:rFonts w:asciiTheme="majorHAnsi" w:hAnsiTheme="majorHAnsi" w:cs="OpenSans-Regular"/>
          <w:lang w:val="en-US"/>
        </w:rPr>
        <w:t>@leisure</w:t>
      </w:r>
      <w:r w:rsidR="007A343D" w:rsidRPr="008A6886">
        <w:rPr>
          <w:rFonts w:asciiTheme="majorHAnsi" w:hAnsiTheme="majorHAnsi" w:cs="OpenSans-Regular"/>
          <w:lang w:val="en-US"/>
        </w:rPr>
        <w:t xml:space="preserve"> Planners</w:t>
      </w:r>
    </w:p>
    <w:p w14:paraId="31B5B5B7" w14:textId="77777777" w:rsidR="00C4276E" w:rsidRPr="008A6886" w:rsidRDefault="002768EA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  <w:hyperlink r:id="rId8" w:history="1">
        <w:r w:rsidR="009E1796" w:rsidRPr="008A6886">
          <w:rPr>
            <w:rStyle w:val="Hyperlink"/>
            <w:rFonts w:asciiTheme="majorHAnsi" w:hAnsiTheme="majorHAnsi" w:cs="OpenSans-Regular"/>
            <w:color w:val="auto"/>
            <w:lang w:val="en-US"/>
          </w:rPr>
          <w:t>Michael@atleisure.com.au</w:t>
        </w:r>
      </w:hyperlink>
      <w:r w:rsidR="009E1796" w:rsidRPr="008A6886">
        <w:rPr>
          <w:rFonts w:asciiTheme="majorHAnsi" w:hAnsiTheme="majorHAnsi" w:cs="OpenSans-Regular"/>
          <w:lang w:val="en-US"/>
        </w:rPr>
        <w:t xml:space="preserve"> or </w:t>
      </w:r>
      <w:r w:rsidR="007A343D" w:rsidRPr="008A6886">
        <w:rPr>
          <w:rFonts w:asciiTheme="majorHAnsi" w:hAnsiTheme="majorHAnsi" w:cs="OpenSans-Regular"/>
          <w:lang w:val="en-US"/>
        </w:rPr>
        <w:t xml:space="preserve">03 </w:t>
      </w:r>
      <w:r w:rsidR="009E1796" w:rsidRPr="008A6886">
        <w:rPr>
          <w:rFonts w:asciiTheme="majorHAnsi" w:hAnsiTheme="majorHAnsi" w:cs="OpenSans-Regular"/>
          <w:lang w:val="en-US"/>
        </w:rPr>
        <w:t>9326</w:t>
      </w:r>
      <w:r w:rsidR="007A343D" w:rsidRPr="008A6886">
        <w:rPr>
          <w:rFonts w:asciiTheme="majorHAnsi" w:hAnsiTheme="majorHAnsi" w:cs="OpenSans-Regular"/>
          <w:lang w:val="en-US"/>
        </w:rPr>
        <w:t xml:space="preserve"> </w:t>
      </w:r>
      <w:r w:rsidR="009E1796" w:rsidRPr="008A6886">
        <w:rPr>
          <w:rFonts w:asciiTheme="majorHAnsi" w:hAnsiTheme="majorHAnsi" w:cs="OpenSans-Regular"/>
          <w:lang w:val="en-US"/>
        </w:rPr>
        <w:t>1662</w:t>
      </w:r>
    </w:p>
    <w:p w14:paraId="23090779" w14:textId="77777777" w:rsidR="003C587C" w:rsidRPr="008A6886" w:rsidRDefault="00C4276E" w:rsidP="008A6886">
      <w:pPr>
        <w:jc w:val="both"/>
        <w:rPr>
          <w:rFonts w:asciiTheme="majorHAnsi" w:hAnsiTheme="majorHAnsi" w:cs="OpenSans-Bold"/>
          <w:bCs/>
          <w:lang w:val="en-US"/>
        </w:rPr>
      </w:pPr>
      <w:r w:rsidRPr="008A6886">
        <w:rPr>
          <w:rFonts w:asciiTheme="majorHAnsi" w:hAnsiTheme="majorHAnsi" w:cs="OpenSans-Bold"/>
          <w:bCs/>
          <w:lang w:val="en-US"/>
        </w:rPr>
        <w:t xml:space="preserve">Closing date for the EOI is </w:t>
      </w:r>
      <w:r w:rsidR="00EF4551">
        <w:rPr>
          <w:rFonts w:asciiTheme="majorHAnsi" w:hAnsiTheme="majorHAnsi" w:cs="OpenSans-Bold"/>
          <w:bCs/>
          <w:lang w:val="en-US"/>
        </w:rPr>
        <w:t>Wednes</w:t>
      </w:r>
      <w:r w:rsidRPr="008A6886">
        <w:rPr>
          <w:rFonts w:asciiTheme="majorHAnsi" w:hAnsiTheme="majorHAnsi" w:cs="OpenSans-Bold"/>
          <w:bCs/>
          <w:lang w:val="en-US"/>
        </w:rPr>
        <w:t xml:space="preserve">day </w:t>
      </w:r>
      <w:r w:rsidR="00EF4551">
        <w:rPr>
          <w:rFonts w:asciiTheme="majorHAnsi" w:hAnsiTheme="majorHAnsi" w:cs="OpenSans-Bold"/>
          <w:bCs/>
          <w:lang w:val="en-US"/>
        </w:rPr>
        <w:t>8</w:t>
      </w:r>
      <w:r w:rsidRPr="008A6886">
        <w:rPr>
          <w:rFonts w:asciiTheme="majorHAnsi" w:hAnsiTheme="majorHAnsi" w:cs="OpenSans-Bold"/>
          <w:bCs/>
          <w:lang w:val="en-US"/>
        </w:rPr>
        <w:t xml:space="preserve"> </w:t>
      </w:r>
      <w:r w:rsidR="00EF4551">
        <w:rPr>
          <w:rFonts w:asciiTheme="majorHAnsi" w:hAnsiTheme="majorHAnsi" w:cs="OpenSans-Bold"/>
          <w:bCs/>
          <w:lang w:val="en-US"/>
        </w:rPr>
        <w:t>Novem</w:t>
      </w:r>
      <w:r w:rsidR="009E1796" w:rsidRPr="008A6886">
        <w:rPr>
          <w:rFonts w:asciiTheme="majorHAnsi" w:hAnsiTheme="majorHAnsi" w:cs="OpenSans-Bold"/>
          <w:bCs/>
          <w:lang w:val="en-US"/>
        </w:rPr>
        <w:t>ber</w:t>
      </w:r>
      <w:r w:rsidRPr="008A6886">
        <w:rPr>
          <w:rFonts w:asciiTheme="majorHAnsi" w:hAnsiTheme="majorHAnsi" w:cs="OpenSans-Bold"/>
          <w:bCs/>
          <w:lang w:val="en-US"/>
        </w:rPr>
        <w:t xml:space="preserve"> 2017.</w:t>
      </w:r>
    </w:p>
    <w:p w14:paraId="2C706634" w14:textId="77777777" w:rsidR="00C4276E" w:rsidRPr="008A6886" w:rsidRDefault="00C4276E" w:rsidP="008A6886">
      <w:pPr>
        <w:jc w:val="both"/>
        <w:rPr>
          <w:rFonts w:asciiTheme="majorHAnsi" w:hAnsiTheme="majorHAnsi" w:cs="OpenSans-Bold"/>
          <w:bCs/>
          <w:sz w:val="26"/>
          <w:szCs w:val="28"/>
          <w:lang w:val="en-US"/>
        </w:rPr>
      </w:pPr>
    </w:p>
    <w:p w14:paraId="6F0DAA09" w14:textId="77777777" w:rsidR="008A6886" w:rsidRPr="008A6886" w:rsidRDefault="008A6886" w:rsidP="008A6886">
      <w:pPr>
        <w:rPr>
          <w:rFonts w:asciiTheme="majorHAnsi" w:hAnsiTheme="majorHAnsi" w:cs="OpenSans-Bold"/>
          <w:b/>
          <w:bCs/>
          <w:sz w:val="42"/>
          <w:szCs w:val="32"/>
          <w:lang w:val="en-US"/>
        </w:rPr>
      </w:pPr>
      <w:r w:rsidRPr="008A6886">
        <w:rPr>
          <w:rFonts w:asciiTheme="majorHAnsi" w:hAnsiTheme="majorHAnsi" w:cs="OpenSans-Bold"/>
          <w:b/>
          <w:bCs/>
          <w:sz w:val="42"/>
          <w:szCs w:val="32"/>
          <w:lang w:val="en-US"/>
        </w:rPr>
        <w:br w:type="page"/>
      </w:r>
    </w:p>
    <w:p w14:paraId="7A41109B" w14:textId="77777777" w:rsidR="00C4276E" w:rsidRPr="008A6886" w:rsidRDefault="00F46D9B" w:rsidP="008A6886">
      <w:pPr>
        <w:pStyle w:val="NormalWeb"/>
        <w:spacing w:before="0" w:beforeAutospacing="0" w:after="0" w:afterAutospacing="0"/>
        <w:ind w:right="-772"/>
        <w:jc w:val="center"/>
        <w:rPr>
          <w:rFonts w:asciiTheme="majorHAnsi" w:hAnsiTheme="majorHAnsi"/>
          <w:b/>
          <w:sz w:val="34"/>
          <w:szCs w:val="36"/>
        </w:rPr>
      </w:pPr>
      <w:r w:rsidRPr="008A6886">
        <w:rPr>
          <w:rFonts w:asciiTheme="majorHAnsi" w:hAnsiTheme="majorHAnsi" w:cs="OpenSans-Bold"/>
          <w:b/>
          <w:bCs/>
          <w:sz w:val="42"/>
          <w:szCs w:val="32"/>
          <w:lang w:val="en-US"/>
        </w:rPr>
        <w:lastRenderedPageBreak/>
        <w:t>2017/18 Expression of Interest</w:t>
      </w:r>
      <w:r w:rsidR="00A76704" w:rsidRPr="008A6886">
        <w:rPr>
          <w:rFonts w:asciiTheme="majorHAnsi" w:hAnsiTheme="majorHAnsi"/>
          <w:sz w:val="18"/>
        </w:rPr>
        <w:br/>
      </w:r>
      <w:r w:rsidR="00A76704" w:rsidRPr="008A6886">
        <w:rPr>
          <w:rFonts w:asciiTheme="majorHAnsi" w:hAnsiTheme="majorHAnsi" w:cs="OpenSans-Bold"/>
          <w:b/>
          <w:bCs/>
          <w:color w:val="0070C0"/>
          <w:sz w:val="30"/>
          <w:szCs w:val="32"/>
          <w:lang w:val="en-US"/>
        </w:rPr>
        <w:t>Queenstown and Rosebery Swimming Pools</w:t>
      </w:r>
    </w:p>
    <w:p w14:paraId="2D26F588" w14:textId="77777777" w:rsidR="008A6886" w:rsidRDefault="008A6886" w:rsidP="008A6886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6"/>
        </w:rPr>
      </w:pPr>
    </w:p>
    <w:p w14:paraId="4AA6398C" w14:textId="77777777" w:rsidR="00C4276E" w:rsidRPr="008A6886" w:rsidRDefault="00C4276E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 xml:space="preserve">To be considered for the program </w:t>
      </w:r>
      <w:r w:rsidR="00AE7C50" w:rsidRPr="008A6886">
        <w:rPr>
          <w:rFonts w:asciiTheme="majorHAnsi" w:hAnsiTheme="majorHAnsi"/>
          <w:sz w:val="24"/>
          <w:szCs w:val="26"/>
        </w:rPr>
        <w:t xml:space="preserve">provider </w:t>
      </w:r>
      <w:r w:rsidRPr="008A6886">
        <w:rPr>
          <w:rFonts w:asciiTheme="majorHAnsi" w:hAnsiTheme="majorHAnsi"/>
          <w:sz w:val="24"/>
          <w:szCs w:val="26"/>
        </w:rPr>
        <w:t xml:space="preserve">applicants must: </w:t>
      </w:r>
    </w:p>
    <w:p w14:paraId="65FA9336" w14:textId="77777777" w:rsidR="00C4276E" w:rsidRPr="008A6886" w:rsidRDefault="00C4276E" w:rsidP="008A688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 xml:space="preserve">Hold current public liability insurance </w:t>
      </w:r>
    </w:p>
    <w:p w14:paraId="58EE7946" w14:textId="77777777" w:rsidR="00C4276E" w:rsidRPr="008A6886" w:rsidRDefault="009E1796" w:rsidP="008A688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Hold appropriate qualifications, certificates</w:t>
      </w:r>
      <w:r w:rsidR="00000678" w:rsidRPr="008A6886">
        <w:rPr>
          <w:rFonts w:asciiTheme="majorHAnsi" w:hAnsiTheme="majorHAnsi"/>
          <w:sz w:val="24"/>
          <w:szCs w:val="26"/>
        </w:rPr>
        <w:t>,</w:t>
      </w:r>
      <w:r w:rsidR="00C4276E" w:rsidRPr="008A6886">
        <w:rPr>
          <w:rFonts w:asciiTheme="majorHAnsi" w:hAnsiTheme="majorHAnsi"/>
          <w:sz w:val="24"/>
          <w:szCs w:val="26"/>
        </w:rPr>
        <w:t xml:space="preserve"> and experien</w:t>
      </w:r>
      <w:r w:rsidRPr="008A6886">
        <w:rPr>
          <w:rFonts w:asciiTheme="majorHAnsi" w:hAnsiTheme="majorHAnsi"/>
          <w:sz w:val="24"/>
          <w:szCs w:val="26"/>
        </w:rPr>
        <w:t>ce</w:t>
      </w:r>
      <w:r w:rsidR="00C4276E" w:rsidRPr="008A6886">
        <w:rPr>
          <w:rFonts w:asciiTheme="majorHAnsi" w:hAnsiTheme="majorHAnsi"/>
          <w:sz w:val="24"/>
          <w:szCs w:val="26"/>
        </w:rPr>
        <w:t xml:space="preserve"> </w:t>
      </w:r>
    </w:p>
    <w:p w14:paraId="4FAF5988" w14:textId="77777777" w:rsidR="0001134E" w:rsidRPr="008A6886" w:rsidRDefault="0001134E" w:rsidP="008A688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Have an ABN or be an incorporated body</w:t>
      </w:r>
    </w:p>
    <w:p w14:paraId="150A8DDA" w14:textId="77777777" w:rsid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8000"/>
          <w:sz w:val="32"/>
          <w:szCs w:val="34"/>
        </w:rPr>
      </w:pPr>
    </w:p>
    <w:p w14:paraId="50F096B2" w14:textId="77777777" w:rsidR="00C4276E" w:rsidRPr="008A6886" w:rsidRDefault="008A5F0C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8000"/>
          <w:sz w:val="32"/>
          <w:szCs w:val="34"/>
        </w:rPr>
      </w:pPr>
      <w:r w:rsidRPr="008A6886">
        <w:rPr>
          <w:rFonts w:asciiTheme="majorHAnsi" w:hAnsiTheme="majorHAnsi"/>
          <w:color w:val="008000"/>
          <w:sz w:val="32"/>
          <w:szCs w:val="34"/>
        </w:rPr>
        <w:t>General</w:t>
      </w:r>
      <w:r w:rsidR="00C4276E" w:rsidRPr="008A6886">
        <w:rPr>
          <w:rFonts w:asciiTheme="majorHAnsi" w:hAnsiTheme="majorHAnsi"/>
          <w:color w:val="008000"/>
          <w:sz w:val="32"/>
          <w:szCs w:val="34"/>
        </w:rPr>
        <w:t xml:space="preserve"> I</w:t>
      </w:r>
      <w:r w:rsidRPr="008A6886">
        <w:rPr>
          <w:rFonts w:asciiTheme="majorHAnsi" w:hAnsiTheme="majorHAnsi"/>
          <w:color w:val="008000"/>
          <w:sz w:val="32"/>
          <w:szCs w:val="34"/>
        </w:rPr>
        <w:t>nformation</w:t>
      </w:r>
    </w:p>
    <w:p w14:paraId="38D214D7" w14:textId="77777777" w:rsidR="00C4276E" w:rsidRDefault="00C4276E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 xml:space="preserve">Thank you for your interest in supporting our community by promoting good health and providing unique ways for residents of the </w:t>
      </w:r>
      <w:r w:rsidR="009E1796" w:rsidRPr="008A6886">
        <w:rPr>
          <w:rFonts w:asciiTheme="majorHAnsi" w:hAnsiTheme="majorHAnsi"/>
          <w:sz w:val="24"/>
          <w:szCs w:val="26"/>
        </w:rPr>
        <w:t>West Coast</w:t>
      </w:r>
      <w:r w:rsidRPr="008A6886">
        <w:rPr>
          <w:rFonts w:asciiTheme="majorHAnsi" w:hAnsiTheme="majorHAnsi"/>
          <w:sz w:val="24"/>
          <w:szCs w:val="26"/>
        </w:rPr>
        <w:t xml:space="preserve"> to be healthy and active! </w:t>
      </w:r>
    </w:p>
    <w:p w14:paraId="6E763E57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49427F53" w14:textId="77777777" w:rsidR="00F15F4F" w:rsidRDefault="009E179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 xml:space="preserve">The Rosebery and Queenstown Swimming </w:t>
      </w:r>
      <w:r w:rsidR="008A5F0C" w:rsidRPr="008A6886">
        <w:rPr>
          <w:rFonts w:asciiTheme="majorHAnsi" w:hAnsiTheme="majorHAnsi"/>
          <w:sz w:val="24"/>
          <w:szCs w:val="26"/>
        </w:rPr>
        <w:t>P</w:t>
      </w:r>
      <w:r w:rsidRPr="008A6886">
        <w:rPr>
          <w:rFonts w:asciiTheme="majorHAnsi" w:hAnsiTheme="majorHAnsi"/>
          <w:sz w:val="24"/>
          <w:szCs w:val="26"/>
        </w:rPr>
        <w:t xml:space="preserve">ools will open from 1 December </w:t>
      </w:r>
      <w:r w:rsidR="008A5F0C" w:rsidRPr="008A6886">
        <w:rPr>
          <w:rFonts w:asciiTheme="majorHAnsi" w:hAnsiTheme="majorHAnsi"/>
          <w:sz w:val="24"/>
          <w:szCs w:val="26"/>
        </w:rPr>
        <w:t xml:space="preserve">2107 </w:t>
      </w:r>
      <w:r w:rsidRPr="008A6886">
        <w:rPr>
          <w:rFonts w:asciiTheme="majorHAnsi" w:hAnsiTheme="majorHAnsi"/>
          <w:sz w:val="24"/>
          <w:szCs w:val="26"/>
        </w:rPr>
        <w:t>to 28 February</w:t>
      </w:r>
      <w:r w:rsidR="008A5F0C" w:rsidRPr="008A6886">
        <w:rPr>
          <w:rFonts w:asciiTheme="majorHAnsi" w:hAnsiTheme="majorHAnsi"/>
          <w:sz w:val="24"/>
          <w:szCs w:val="26"/>
        </w:rPr>
        <w:t xml:space="preserve"> 2018. </w:t>
      </w:r>
    </w:p>
    <w:p w14:paraId="171B6667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11342954" w14:textId="77777777" w:rsidR="009E1796" w:rsidRDefault="008A5F0C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Zeehan Swimming Pool will be closed for 2017/18 while capital works are undertaken.</w:t>
      </w:r>
    </w:p>
    <w:p w14:paraId="19223FEE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51FB3AB8" w14:textId="77777777" w:rsidR="00E4694B" w:rsidRDefault="008A5F0C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Operational hours for public swimming will be 1</w:t>
      </w:r>
      <w:r w:rsidR="006026D7" w:rsidRPr="008A6886">
        <w:rPr>
          <w:rFonts w:asciiTheme="majorHAnsi" w:hAnsiTheme="majorHAnsi"/>
          <w:sz w:val="24"/>
          <w:szCs w:val="26"/>
        </w:rPr>
        <w:t xml:space="preserve">pm – 7pm during school term, </w:t>
      </w:r>
      <w:r w:rsidRPr="008A6886">
        <w:rPr>
          <w:rFonts w:asciiTheme="majorHAnsi" w:hAnsiTheme="majorHAnsi"/>
          <w:sz w:val="24"/>
          <w:szCs w:val="26"/>
        </w:rPr>
        <w:t>11</w:t>
      </w:r>
      <w:r w:rsidR="006026D7" w:rsidRPr="008A6886">
        <w:rPr>
          <w:rFonts w:asciiTheme="majorHAnsi" w:hAnsiTheme="majorHAnsi"/>
          <w:sz w:val="24"/>
          <w:szCs w:val="26"/>
        </w:rPr>
        <w:t>am – 7pm during school holidays, and w</w:t>
      </w:r>
      <w:r w:rsidRPr="008A6886">
        <w:rPr>
          <w:rFonts w:asciiTheme="majorHAnsi" w:hAnsiTheme="majorHAnsi"/>
          <w:sz w:val="24"/>
          <w:szCs w:val="26"/>
        </w:rPr>
        <w:t>eekends 11am</w:t>
      </w:r>
      <w:r w:rsidR="00AE7C50" w:rsidRPr="008A6886">
        <w:rPr>
          <w:rFonts w:asciiTheme="majorHAnsi" w:hAnsiTheme="majorHAnsi"/>
          <w:sz w:val="24"/>
          <w:szCs w:val="26"/>
        </w:rPr>
        <w:t xml:space="preserve"> </w:t>
      </w:r>
      <w:r w:rsidR="006026D7" w:rsidRPr="008A6886">
        <w:rPr>
          <w:rFonts w:asciiTheme="majorHAnsi" w:hAnsiTheme="majorHAnsi"/>
          <w:sz w:val="24"/>
          <w:szCs w:val="26"/>
        </w:rPr>
        <w:t>–</w:t>
      </w:r>
      <w:r w:rsidR="00AE7C50" w:rsidRPr="008A6886">
        <w:rPr>
          <w:rFonts w:asciiTheme="majorHAnsi" w:hAnsiTheme="majorHAnsi"/>
          <w:sz w:val="24"/>
          <w:szCs w:val="26"/>
        </w:rPr>
        <w:t xml:space="preserve"> </w:t>
      </w:r>
      <w:r w:rsidR="006026D7" w:rsidRPr="008A6886">
        <w:rPr>
          <w:rFonts w:asciiTheme="majorHAnsi" w:hAnsiTheme="majorHAnsi"/>
          <w:sz w:val="24"/>
          <w:szCs w:val="26"/>
        </w:rPr>
        <w:t>6</w:t>
      </w:r>
      <w:r w:rsidRPr="008A6886">
        <w:rPr>
          <w:rFonts w:asciiTheme="majorHAnsi" w:hAnsiTheme="majorHAnsi"/>
          <w:sz w:val="24"/>
          <w:szCs w:val="26"/>
        </w:rPr>
        <w:t xml:space="preserve">pm. Programs </w:t>
      </w:r>
      <w:r w:rsidR="00220AB7" w:rsidRPr="008A6886">
        <w:rPr>
          <w:rFonts w:asciiTheme="majorHAnsi" w:hAnsiTheme="majorHAnsi"/>
          <w:sz w:val="24"/>
          <w:szCs w:val="26"/>
        </w:rPr>
        <w:t xml:space="preserve">however </w:t>
      </w:r>
      <w:r w:rsidR="00F15F4F" w:rsidRPr="008A6886">
        <w:rPr>
          <w:rFonts w:asciiTheme="majorHAnsi" w:hAnsiTheme="majorHAnsi"/>
          <w:sz w:val="24"/>
          <w:szCs w:val="26"/>
        </w:rPr>
        <w:t>may</w:t>
      </w:r>
      <w:r w:rsidRPr="008A6886">
        <w:rPr>
          <w:rFonts w:asciiTheme="majorHAnsi" w:hAnsiTheme="majorHAnsi"/>
          <w:sz w:val="24"/>
          <w:szCs w:val="26"/>
        </w:rPr>
        <w:t xml:space="preserve"> be conducted outside these hours</w:t>
      </w:r>
      <w:r w:rsidR="00E4694B" w:rsidRPr="008A6886">
        <w:rPr>
          <w:rFonts w:asciiTheme="majorHAnsi" w:hAnsiTheme="majorHAnsi"/>
          <w:sz w:val="24"/>
          <w:szCs w:val="26"/>
        </w:rPr>
        <w:t>.</w:t>
      </w:r>
    </w:p>
    <w:p w14:paraId="2E087398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15476464" w14:textId="77777777" w:rsidR="008A5F0C" w:rsidRDefault="001B320A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Pool</w:t>
      </w:r>
      <w:r w:rsidR="00F15F4F" w:rsidRPr="008A6886">
        <w:rPr>
          <w:rFonts w:asciiTheme="majorHAnsi" w:hAnsiTheme="majorHAnsi"/>
          <w:sz w:val="24"/>
          <w:szCs w:val="26"/>
        </w:rPr>
        <w:t xml:space="preserve"> p</w:t>
      </w:r>
      <w:r w:rsidR="008A5F0C" w:rsidRPr="008A6886">
        <w:rPr>
          <w:rFonts w:asciiTheme="majorHAnsi" w:hAnsiTheme="majorHAnsi"/>
          <w:sz w:val="24"/>
          <w:szCs w:val="26"/>
        </w:rPr>
        <w:t xml:space="preserve">rogram staff </w:t>
      </w:r>
      <w:r w:rsidR="00E4694B" w:rsidRPr="008A6886">
        <w:rPr>
          <w:rFonts w:asciiTheme="majorHAnsi" w:hAnsiTheme="majorHAnsi"/>
          <w:sz w:val="24"/>
          <w:szCs w:val="26"/>
        </w:rPr>
        <w:t xml:space="preserve">must </w:t>
      </w:r>
      <w:r w:rsidR="008A5F0C" w:rsidRPr="008A6886">
        <w:rPr>
          <w:rFonts w:asciiTheme="majorHAnsi" w:hAnsiTheme="majorHAnsi"/>
          <w:sz w:val="24"/>
          <w:szCs w:val="26"/>
        </w:rPr>
        <w:t xml:space="preserve">hold a current Pool Lifeguard Certificate as </w:t>
      </w:r>
      <w:r w:rsidR="00E4694B" w:rsidRPr="008A6886">
        <w:rPr>
          <w:rFonts w:asciiTheme="majorHAnsi" w:hAnsiTheme="majorHAnsi"/>
          <w:sz w:val="24"/>
          <w:szCs w:val="26"/>
        </w:rPr>
        <w:t xml:space="preserve">Pool </w:t>
      </w:r>
      <w:r w:rsidR="008A5F0C" w:rsidRPr="008A6886">
        <w:rPr>
          <w:rFonts w:asciiTheme="majorHAnsi" w:hAnsiTheme="majorHAnsi"/>
          <w:sz w:val="24"/>
          <w:szCs w:val="26"/>
        </w:rPr>
        <w:t>Lifeguards will not necessarily be available during all program times</w:t>
      </w:r>
      <w:r w:rsidR="00E4694B" w:rsidRPr="008A6886">
        <w:rPr>
          <w:rFonts w:asciiTheme="majorHAnsi" w:hAnsiTheme="majorHAnsi"/>
          <w:sz w:val="24"/>
          <w:szCs w:val="26"/>
        </w:rPr>
        <w:t xml:space="preserve"> due to the </w:t>
      </w:r>
      <w:r w:rsidR="00AE7C50" w:rsidRPr="008A6886">
        <w:rPr>
          <w:rFonts w:asciiTheme="majorHAnsi" w:hAnsiTheme="majorHAnsi"/>
          <w:sz w:val="24"/>
          <w:szCs w:val="26"/>
        </w:rPr>
        <w:t>W</w:t>
      </w:r>
      <w:r w:rsidR="00E4694B" w:rsidRPr="008A6886">
        <w:rPr>
          <w:rFonts w:asciiTheme="majorHAnsi" w:hAnsiTheme="majorHAnsi"/>
          <w:sz w:val="24"/>
          <w:szCs w:val="26"/>
        </w:rPr>
        <w:t xml:space="preserve">eather </w:t>
      </w:r>
      <w:r w:rsidR="00F15F4F" w:rsidRPr="008A6886">
        <w:rPr>
          <w:rFonts w:asciiTheme="majorHAnsi" w:hAnsiTheme="majorHAnsi"/>
          <w:sz w:val="24"/>
          <w:szCs w:val="26"/>
        </w:rPr>
        <w:t>Dependant Opening Hours</w:t>
      </w:r>
      <w:r w:rsidR="003231DF" w:rsidRPr="008A6886">
        <w:rPr>
          <w:rFonts w:asciiTheme="majorHAnsi" w:hAnsiTheme="majorHAnsi"/>
          <w:sz w:val="24"/>
          <w:szCs w:val="26"/>
        </w:rPr>
        <w:t xml:space="preserve"> </w:t>
      </w:r>
      <w:r w:rsidR="00AE7C50" w:rsidRPr="008A6886">
        <w:rPr>
          <w:rFonts w:asciiTheme="majorHAnsi" w:hAnsiTheme="majorHAnsi"/>
          <w:sz w:val="24"/>
          <w:szCs w:val="26"/>
        </w:rPr>
        <w:t>P</w:t>
      </w:r>
      <w:r w:rsidR="00E4694B" w:rsidRPr="008A6886">
        <w:rPr>
          <w:rFonts w:asciiTheme="majorHAnsi" w:hAnsiTheme="majorHAnsi"/>
          <w:sz w:val="24"/>
          <w:szCs w:val="26"/>
        </w:rPr>
        <w:t>olicy to be implemented this season and the program schedule</w:t>
      </w:r>
      <w:r w:rsidR="008A5F0C" w:rsidRPr="008A6886">
        <w:rPr>
          <w:rFonts w:asciiTheme="majorHAnsi" w:hAnsiTheme="majorHAnsi"/>
          <w:sz w:val="24"/>
          <w:szCs w:val="26"/>
        </w:rPr>
        <w:t>.</w:t>
      </w:r>
    </w:p>
    <w:p w14:paraId="6EE2FF75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156F0F03" w14:textId="77777777" w:rsidR="008A5F0C" w:rsidRDefault="008A5F0C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Successful applicants will need to undertake a</w:t>
      </w:r>
      <w:r w:rsidR="00CB0136" w:rsidRPr="008A6886">
        <w:rPr>
          <w:rFonts w:asciiTheme="majorHAnsi" w:hAnsiTheme="majorHAnsi"/>
          <w:sz w:val="24"/>
          <w:szCs w:val="26"/>
        </w:rPr>
        <w:t xml:space="preserve">n on-site induction program and </w:t>
      </w:r>
      <w:r w:rsidRPr="008A6886">
        <w:rPr>
          <w:rFonts w:asciiTheme="majorHAnsi" w:hAnsiTheme="majorHAnsi"/>
          <w:sz w:val="24"/>
          <w:szCs w:val="26"/>
        </w:rPr>
        <w:t>become familiar with venue emergency procedures.</w:t>
      </w:r>
    </w:p>
    <w:p w14:paraId="609FA1F5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671512DC" w14:textId="77777777" w:rsidR="00F15F4F" w:rsidRDefault="008A5F0C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 xml:space="preserve">An hourly lane </w:t>
      </w:r>
      <w:r w:rsidR="00F15F4F" w:rsidRPr="008A6886">
        <w:rPr>
          <w:rFonts w:asciiTheme="majorHAnsi" w:hAnsiTheme="majorHAnsi"/>
          <w:sz w:val="24"/>
          <w:szCs w:val="26"/>
        </w:rPr>
        <w:t>/</w:t>
      </w:r>
      <w:r w:rsidRPr="008A6886">
        <w:rPr>
          <w:rFonts w:asciiTheme="majorHAnsi" w:hAnsiTheme="majorHAnsi"/>
          <w:sz w:val="24"/>
          <w:szCs w:val="26"/>
        </w:rPr>
        <w:t xml:space="preserve">hire charge will be applicable </w:t>
      </w:r>
      <w:r w:rsidR="001B320A" w:rsidRPr="008A6886">
        <w:rPr>
          <w:rFonts w:asciiTheme="majorHAnsi" w:hAnsiTheme="majorHAnsi"/>
          <w:sz w:val="24"/>
          <w:szCs w:val="26"/>
        </w:rPr>
        <w:t xml:space="preserve">to providers </w:t>
      </w:r>
      <w:r w:rsidRPr="008A6886">
        <w:rPr>
          <w:rFonts w:asciiTheme="majorHAnsi" w:hAnsiTheme="majorHAnsi"/>
          <w:sz w:val="24"/>
          <w:szCs w:val="26"/>
        </w:rPr>
        <w:t xml:space="preserve">for each session. </w:t>
      </w:r>
    </w:p>
    <w:p w14:paraId="2E81807A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392A9A25" w14:textId="77777777" w:rsidR="008A6886" w:rsidRPr="008A6886" w:rsidRDefault="008A5F0C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 xml:space="preserve">Program staff will be expected to arrange payments directly </w:t>
      </w:r>
      <w:r w:rsidR="00303AAB" w:rsidRPr="008A6886">
        <w:rPr>
          <w:rFonts w:asciiTheme="majorHAnsi" w:hAnsiTheme="majorHAnsi"/>
          <w:sz w:val="24"/>
          <w:szCs w:val="26"/>
        </w:rPr>
        <w:t>from</w:t>
      </w:r>
      <w:r w:rsidRPr="008A6886">
        <w:rPr>
          <w:rFonts w:asciiTheme="majorHAnsi" w:hAnsiTheme="majorHAnsi"/>
          <w:sz w:val="24"/>
          <w:szCs w:val="26"/>
        </w:rPr>
        <w:t xml:space="preserve"> participants. </w:t>
      </w:r>
      <w:bookmarkStart w:id="0" w:name="_GoBack"/>
      <w:bookmarkEnd w:id="0"/>
    </w:p>
    <w:p w14:paraId="32683E68" w14:textId="77777777" w:rsidR="00C4276E" w:rsidRPr="008A6886" w:rsidRDefault="00AE7C50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Multiple providers for the same program may be offered positions</w:t>
      </w:r>
      <w:r w:rsidR="00CB0136" w:rsidRPr="008A6886">
        <w:rPr>
          <w:rFonts w:asciiTheme="majorHAnsi" w:hAnsiTheme="majorHAnsi"/>
          <w:sz w:val="24"/>
          <w:szCs w:val="26"/>
        </w:rPr>
        <w:t>.</w:t>
      </w:r>
    </w:p>
    <w:tbl>
      <w:tblPr>
        <w:tblW w:w="101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9"/>
      </w:tblGrid>
      <w:tr w:rsidR="00C4276E" w:rsidRPr="008A6886" w14:paraId="7708A348" w14:textId="77777777" w:rsidTr="008A6886">
        <w:trPr>
          <w:trHeight w:val="12680"/>
          <w:jc w:val="center"/>
        </w:trPr>
        <w:tc>
          <w:tcPr>
            <w:tcW w:w="101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42EE1C3" w14:textId="77777777" w:rsidR="00C4276E" w:rsidRPr="008A6886" w:rsidRDefault="008B7C5E" w:rsidP="008A6886">
            <w:pPr>
              <w:jc w:val="center"/>
              <w:rPr>
                <w:rFonts w:asciiTheme="majorHAnsi" w:hAnsiTheme="majorHAnsi" w:cs="Times New Roman"/>
                <w:sz w:val="34"/>
                <w:szCs w:val="36"/>
              </w:rPr>
            </w:pPr>
            <w:r w:rsidRPr="008A6886">
              <w:rPr>
                <w:rFonts w:asciiTheme="majorHAnsi" w:hAnsiTheme="majorHAnsi" w:cs="Times New Roman"/>
                <w:sz w:val="34"/>
                <w:szCs w:val="36"/>
              </w:rPr>
              <w:lastRenderedPageBreak/>
              <w:t>2017/</w:t>
            </w:r>
            <w:r w:rsidR="007A343D" w:rsidRPr="008A6886">
              <w:rPr>
                <w:rFonts w:asciiTheme="majorHAnsi" w:hAnsiTheme="majorHAnsi" w:cs="Times New Roman"/>
                <w:sz w:val="34"/>
                <w:szCs w:val="36"/>
              </w:rPr>
              <w:t>2018 Expressions of I</w:t>
            </w:r>
            <w:r w:rsidR="00C4276E" w:rsidRPr="008A6886">
              <w:rPr>
                <w:rFonts w:asciiTheme="majorHAnsi" w:hAnsiTheme="majorHAnsi" w:cs="Times New Roman"/>
                <w:sz w:val="34"/>
                <w:szCs w:val="36"/>
              </w:rPr>
              <w:t xml:space="preserve">nterest </w:t>
            </w:r>
            <w:r w:rsidR="007A343D" w:rsidRPr="008A6886">
              <w:rPr>
                <w:rFonts w:asciiTheme="majorHAnsi" w:hAnsiTheme="majorHAnsi" w:cs="Times New Roman"/>
                <w:sz w:val="34"/>
                <w:szCs w:val="36"/>
              </w:rPr>
              <w:t>A</w:t>
            </w:r>
            <w:r w:rsidR="00C4276E" w:rsidRPr="008A6886">
              <w:rPr>
                <w:rFonts w:asciiTheme="majorHAnsi" w:hAnsiTheme="majorHAnsi" w:cs="Times New Roman"/>
                <w:sz w:val="34"/>
                <w:szCs w:val="36"/>
              </w:rPr>
              <w:t xml:space="preserve">pplication </w:t>
            </w:r>
            <w:r w:rsidR="007A343D" w:rsidRPr="008A6886">
              <w:rPr>
                <w:rFonts w:asciiTheme="majorHAnsi" w:hAnsiTheme="majorHAnsi" w:cs="Times New Roman"/>
                <w:sz w:val="34"/>
                <w:szCs w:val="36"/>
              </w:rPr>
              <w:t>F</w:t>
            </w:r>
            <w:r w:rsidR="00C4276E" w:rsidRPr="008A6886">
              <w:rPr>
                <w:rFonts w:asciiTheme="majorHAnsi" w:hAnsiTheme="majorHAnsi" w:cs="Times New Roman"/>
                <w:sz w:val="34"/>
                <w:szCs w:val="36"/>
              </w:rPr>
              <w:t>orm</w:t>
            </w:r>
          </w:p>
          <w:p w14:paraId="7597E8B4" w14:textId="77777777" w:rsidR="001B320A" w:rsidRPr="008A6886" w:rsidRDefault="001B320A" w:rsidP="008A6886">
            <w:pPr>
              <w:pStyle w:val="NormalWeb"/>
              <w:spacing w:before="0" w:beforeAutospacing="0" w:after="0" w:afterAutospacing="0"/>
              <w:ind w:right="-772"/>
              <w:jc w:val="center"/>
              <w:rPr>
                <w:rFonts w:asciiTheme="majorHAnsi" w:hAnsiTheme="majorHAnsi"/>
                <w:b/>
                <w:sz w:val="34"/>
                <w:szCs w:val="36"/>
              </w:rPr>
            </w:pPr>
            <w:r w:rsidRPr="008A6886">
              <w:rPr>
                <w:rFonts w:asciiTheme="majorHAnsi" w:hAnsiTheme="majorHAnsi" w:cs="OpenSans-Bold"/>
                <w:b/>
                <w:bCs/>
                <w:color w:val="0070C0"/>
                <w:sz w:val="30"/>
                <w:szCs w:val="32"/>
                <w:lang w:val="en-US"/>
              </w:rPr>
              <w:t>Queenstown and Rosebery Swimming Pools</w:t>
            </w:r>
          </w:p>
          <w:p w14:paraId="5FC72CB0" w14:textId="77777777" w:rsidR="008A6886" w:rsidRDefault="008A6886" w:rsidP="008A6886">
            <w:pPr>
              <w:rPr>
                <w:rFonts w:asciiTheme="majorHAnsi" w:hAnsiTheme="majorHAnsi" w:cs="Times New Roman"/>
                <w:sz w:val="22"/>
              </w:rPr>
            </w:pPr>
          </w:p>
          <w:p w14:paraId="770A39F8" w14:textId="77777777" w:rsidR="00C4276E" w:rsidRDefault="00C4276E" w:rsidP="008A6886">
            <w:pPr>
              <w:rPr>
                <w:rFonts w:asciiTheme="majorHAnsi" w:hAnsiTheme="majorHAnsi" w:cs="Times New Roman"/>
                <w:sz w:val="22"/>
              </w:rPr>
            </w:pPr>
            <w:r w:rsidRPr="008A6886">
              <w:rPr>
                <w:rFonts w:asciiTheme="majorHAnsi" w:hAnsiTheme="majorHAnsi" w:cs="Times New Roman"/>
                <w:sz w:val="22"/>
              </w:rPr>
              <w:t xml:space="preserve">Expressions of Interest </w:t>
            </w:r>
            <w:r w:rsidRPr="008A6886">
              <w:rPr>
                <w:rFonts w:asciiTheme="majorHAnsi" w:hAnsiTheme="majorHAnsi" w:cs="Times New Roman"/>
                <w:bCs/>
                <w:sz w:val="22"/>
              </w:rPr>
              <w:t xml:space="preserve">open on Monday </w:t>
            </w:r>
            <w:r w:rsidR="00E4694B" w:rsidRPr="008A6886">
              <w:rPr>
                <w:rFonts w:asciiTheme="majorHAnsi" w:hAnsiTheme="majorHAnsi" w:cs="Times New Roman"/>
                <w:bCs/>
                <w:sz w:val="22"/>
              </w:rPr>
              <w:t>16</w:t>
            </w:r>
            <w:r w:rsidRPr="008A6886">
              <w:rPr>
                <w:rFonts w:asciiTheme="majorHAnsi" w:hAnsiTheme="majorHAnsi" w:cs="Times New Roman"/>
                <w:bCs/>
                <w:sz w:val="22"/>
              </w:rPr>
              <w:t xml:space="preserve"> </w:t>
            </w:r>
            <w:r w:rsidR="00E4694B" w:rsidRPr="008A6886">
              <w:rPr>
                <w:rFonts w:asciiTheme="majorHAnsi" w:hAnsiTheme="majorHAnsi" w:cs="Times New Roman"/>
                <w:bCs/>
                <w:sz w:val="22"/>
              </w:rPr>
              <w:t>October</w:t>
            </w:r>
            <w:r w:rsidRPr="008A6886">
              <w:rPr>
                <w:rFonts w:asciiTheme="majorHAnsi" w:hAnsiTheme="majorHAnsi" w:cs="Times New Roman"/>
                <w:bCs/>
                <w:sz w:val="22"/>
              </w:rPr>
              <w:t xml:space="preserve"> 2017 </w:t>
            </w:r>
            <w:r w:rsidRPr="00EF4551">
              <w:rPr>
                <w:rFonts w:asciiTheme="majorHAnsi" w:hAnsiTheme="majorHAnsi" w:cs="Times New Roman"/>
                <w:sz w:val="22"/>
              </w:rPr>
              <w:t xml:space="preserve">and </w:t>
            </w:r>
            <w:r w:rsidRPr="00EF4551">
              <w:rPr>
                <w:rFonts w:asciiTheme="majorHAnsi" w:hAnsiTheme="majorHAnsi" w:cs="Times New Roman"/>
                <w:bCs/>
                <w:sz w:val="22"/>
              </w:rPr>
              <w:t xml:space="preserve">close on </w:t>
            </w:r>
            <w:r w:rsidR="00EF4551" w:rsidRPr="00EF4551">
              <w:rPr>
                <w:rFonts w:asciiTheme="majorHAnsi" w:hAnsiTheme="majorHAnsi" w:cs="Times New Roman"/>
                <w:bCs/>
                <w:sz w:val="22"/>
              </w:rPr>
              <w:t>Wednesday November 8</w:t>
            </w:r>
            <w:r w:rsidRPr="00EF4551">
              <w:rPr>
                <w:rFonts w:asciiTheme="majorHAnsi" w:hAnsiTheme="majorHAnsi" w:cs="Times New Roman"/>
                <w:bCs/>
                <w:sz w:val="22"/>
              </w:rPr>
              <w:t xml:space="preserve"> 2017</w:t>
            </w:r>
            <w:r w:rsidRPr="00EF4551">
              <w:rPr>
                <w:rFonts w:asciiTheme="majorHAnsi" w:hAnsiTheme="majorHAnsi" w:cs="Times New Roman"/>
                <w:sz w:val="22"/>
              </w:rPr>
              <w:t>.</w:t>
            </w:r>
            <w:r w:rsidRPr="008A6886">
              <w:rPr>
                <w:rFonts w:asciiTheme="majorHAnsi" w:hAnsiTheme="majorHAnsi" w:cs="Times New Roman"/>
                <w:sz w:val="22"/>
              </w:rPr>
              <w:t xml:space="preserve"> Please ensure full details are completed and copies of required documentation attached. If you have any questions please call the </w:t>
            </w:r>
            <w:r w:rsidR="00AE7C50" w:rsidRPr="008A6886">
              <w:rPr>
                <w:rFonts w:asciiTheme="majorHAnsi" w:hAnsiTheme="majorHAnsi" w:cs="Times New Roman"/>
                <w:sz w:val="22"/>
              </w:rPr>
              <w:t>@leisure</w:t>
            </w:r>
            <w:r w:rsidRPr="008A6886">
              <w:rPr>
                <w:rFonts w:asciiTheme="majorHAnsi" w:hAnsiTheme="majorHAnsi" w:cs="Times New Roman"/>
                <w:sz w:val="22"/>
              </w:rPr>
              <w:t xml:space="preserve"> to discuss your proposed program prior to submission on </w:t>
            </w:r>
            <w:r w:rsidR="00AE7C50" w:rsidRPr="008A6886">
              <w:rPr>
                <w:rFonts w:asciiTheme="majorHAnsi" w:hAnsiTheme="majorHAnsi" w:cs="Times New Roman"/>
                <w:sz w:val="22"/>
              </w:rPr>
              <w:t>03 9326 1662</w:t>
            </w:r>
            <w:r w:rsidRPr="008A6886">
              <w:rPr>
                <w:rFonts w:asciiTheme="majorHAnsi" w:hAnsiTheme="majorHAnsi" w:cs="Times New Roman"/>
                <w:sz w:val="22"/>
              </w:rPr>
              <w:t xml:space="preserve">. </w:t>
            </w:r>
          </w:p>
          <w:p w14:paraId="5E5EDDB9" w14:textId="77777777" w:rsidR="004F1C20" w:rsidRDefault="004F1C20" w:rsidP="008A6886">
            <w:pPr>
              <w:rPr>
                <w:rFonts w:asciiTheme="majorHAnsi" w:hAnsiTheme="majorHAnsi"/>
                <w:b/>
                <w:color w:val="008000"/>
                <w:sz w:val="22"/>
              </w:rPr>
            </w:pPr>
          </w:p>
          <w:p w14:paraId="786CDB25" w14:textId="77777777" w:rsidR="00941A10" w:rsidRDefault="00941A10" w:rsidP="008A6886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8A6886">
              <w:rPr>
                <w:rFonts w:asciiTheme="majorHAnsi" w:hAnsiTheme="majorHAnsi"/>
                <w:b/>
                <w:color w:val="008000"/>
                <w:sz w:val="22"/>
              </w:rPr>
              <w:t xml:space="preserve">GENERAL INFORMATION </w:t>
            </w:r>
          </w:p>
          <w:p w14:paraId="03200B96" w14:textId="77777777" w:rsidR="00C4276E" w:rsidRDefault="00E4694B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Individual, </w:t>
            </w:r>
            <w:r w:rsidR="00C4276E" w:rsidRPr="008A6886">
              <w:rPr>
                <w:rFonts w:asciiTheme="majorHAnsi" w:hAnsiTheme="majorHAnsi"/>
                <w:sz w:val="22"/>
              </w:rPr>
              <w:t xml:space="preserve">Business, Community Group or Club Name: </w:t>
            </w:r>
            <w:r w:rsidR="004F1C20">
              <w:rPr>
                <w:rFonts w:asciiTheme="majorHAnsi" w:hAnsiTheme="majorHAnsi"/>
                <w:sz w:val="22"/>
              </w:rPr>
              <w:t>__</w:t>
            </w:r>
            <w:r w:rsidR="00303AAB" w:rsidRPr="008A6886">
              <w:rPr>
                <w:rFonts w:asciiTheme="majorHAnsi" w:hAnsiTheme="majorHAnsi"/>
                <w:sz w:val="22"/>
              </w:rPr>
              <w:t>_____________</w:t>
            </w:r>
            <w:r w:rsidR="008A6886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_________</w:t>
            </w:r>
          </w:p>
          <w:p w14:paraId="7F6937C1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028CE526" w14:textId="77777777" w:rsidR="00C4276E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Contact name: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__________________________________________________</w:t>
            </w:r>
            <w:r w:rsidR="008A6886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</w:t>
            </w:r>
          </w:p>
          <w:p w14:paraId="723F9AEC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0D2751D1" w14:textId="77777777" w:rsidR="00C4276E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Contact Number (BH):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</w:t>
            </w:r>
            <w:r w:rsidR="004F1C20" w:rsidRPr="008A6886">
              <w:rPr>
                <w:rFonts w:asciiTheme="majorHAnsi" w:hAnsiTheme="majorHAnsi"/>
                <w:sz w:val="22"/>
              </w:rPr>
              <w:t xml:space="preserve"> Mobile: __</w:t>
            </w:r>
            <w:r w:rsidR="008A6886">
              <w:rPr>
                <w:rFonts w:asciiTheme="majorHAnsi" w:hAnsiTheme="majorHAnsi"/>
                <w:sz w:val="22"/>
              </w:rPr>
              <w:t>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__________</w:t>
            </w:r>
          </w:p>
          <w:p w14:paraId="387A6FB4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4C1C2FBF" w14:textId="77777777" w:rsidR="00C4276E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Email: 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_________________________________________________</w:t>
            </w:r>
            <w:r w:rsidR="008A6886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______________   </w:t>
            </w:r>
          </w:p>
          <w:p w14:paraId="706086AE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421BA850" w14:textId="77777777" w:rsidR="00C4276E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Postal address: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_________________________________________</w:t>
            </w:r>
            <w:r w:rsidR="008A6886">
              <w:rPr>
                <w:rFonts w:asciiTheme="majorHAnsi" w:hAnsiTheme="majorHAnsi"/>
                <w:sz w:val="22"/>
              </w:rPr>
              <w:t>____________________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_______________</w:t>
            </w:r>
          </w:p>
          <w:p w14:paraId="3A14DC81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4D5C19BA" w14:textId="77777777" w:rsidR="004F1C20" w:rsidRDefault="00C4276E" w:rsidP="004F1C20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ABN: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______________________________________________</w:t>
            </w:r>
            <w:r w:rsidR="004F1C20" w:rsidRPr="008A6886">
              <w:rPr>
                <w:rFonts w:asciiTheme="majorHAnsi" w:hAnsiTheme="majorHAnsi"/>
                <w:sz w:val="22"/>
              </w:rPr>
              <w:t xml:space="preserve"> GST Registered? Yes / No </w:t>
            </w:r>
            <w:r w:rsidR="004F1C20">
              <w:rPr>
                <w:rFonts w:asciiTheme="majorHAnsi" w:hAnsiTheme="majorHAnsi"/>
                <w:sz w:val="22"/>
              </w:rPr>
              <w:t xml:space="preserve"> </w:t>
            </w:r>
            <w:r w:rsidR="004F1C20" w:rsidRPr="008A6886">
              <w:rPr>
                <w:rFonts w:asciiTheme="majorHAnsi" w:hAnsiTheme="majorHAnsi"/>
                <w:i/>
                <w:sz w:val="22"/>
              </w:rPr>
              <w:t>(Please circle which)</w:t>
            </w:r>
          </w:p>
          <w:p w14:paraId="6153DEBE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6995079F" w14:textId="77777777" w:rsidR="00822E19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Position title: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_________________________________________</w:t>
            </w:r>
            <w:r w:rsidR="008A6886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</w:t>
            </w:r>
          </w:p>
          <w:p w14:paraId="15524E7C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119997DB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4C6377DC" w14:textId="77777777" w:rsidR="00941A10" w:rsidRDefault="00941A10" w:rsidP="008A6886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8A6886">
              <w:rPr>
                <w:rFonts w:asciiTheme="majorHAnsi" w:hAnsiTheme="majorHAnsi"/>
                <w:b/>
                <w:color w:val="008000"/>
                <w:sz w:val="22"/>
              </w:rPr>
              <w:t xml:space="preserve">PROGRAM </w:t>
            </w:r>
          </w:p>
          <w:p w14:paraId="1EFA21D1" w14:textId="77777777" w:rsidR="00AE7C50" w:rsidRDefault="00AE7C50" w:rsidP="008A6886">
            <w:pPr>
              <w:ind w:left="416"/>
              <w:rPr>
                <w:rFonts w:asciiTheme="majorHAnsi" w:hAnsiTheme="majorHAnsi"/>
                <w:i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Venue Required</w:t>
            </w:r>
            <w:r w:rsidR="00941A10" w:rsidRPr="008A6886">
              <w:rPr>
                <w:rFonts w:asciiTheme="majorHAnsi" w:hAnsiTheme="majorHAnsi"/>
                <w:sz w:val="22"/>
              </w:rPr>
              <w:t>:</w:t>
            </w:r>
            <w:r w:rsidR="00F15F4F" w:rsidRPr="008A6886">
              <w:rPr>
                <w:rFonts w:asciiTheme="majorHAnsi" w:hAnsiTheme="majorHAnsi"/>
                <w:sz w:val="22"/>
              </w:rPr>
              <w:t xml:space="preserve"> Queenstown/Rosebery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</w:t>
            </w:r>
            <w:r w:rsidR="00F15F4F" w:rsidRPr="008A6886">
              <w:rPr>
                <w:rFonts w:asciiTheme="majorHAnsi" w:hAnsiTheme="majorHAnsi"/>
                <w:i/>
                <w:sz w:val="22"/>
              </w:rPr>
              <w:t>(Please circle which)</w:t>
            </w:r>
          </w:p>
          <w:p w14:paraId="7CF0222B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235BC442" w14:textId="77777777" w:rsidR="00F15F4F" w:rsidRDefault="00F15F4F" w:rsidP="008A6886">
            <w:pPr>
              <w:ind w:left="416"/>
              <w:rPr>
                <w:rFonts w:asciiTheme="majorHAnsi" w:hAnsiTheme="majorHAnsi"/>
                <w:i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Facility required: Water space/ pool deck/ indoor space /Other </w:t>
            </w:r>
            <w:r w:rsidRPr="008A6886">
              <w:rPr>
                <w:rFonts w:asciiTheme="majorHAnsi" w:hAnsiTheme="majorHAnsi"/>
                <w:i/>
                <w:sz w:val="22"/>
              </w:rPr>
              <w:t>(Please circle which)</w:t>
            </w:r>
          </w:p>
          <w:p w14:paraId="1284DC8A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0E0D5554" w14:textId="77777777" w:rsidR="00AE7C50" w:rsidRDefault="00AE7C50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If </w:t>
            </w:r>
            <w:r w:rsidR="00A76704" w:rsidRPr="008A6886">
              <w:rPr>
                <w:rFonts w:asciiTheme="majorHAnsi" w:hAnsiTheme="majorHAnsi"/>
                <w:sz w:val="22"/>
              </w:rPr>
              <w:t xml:space="preserve">water space in </w:t>
            </w:r>
            <w:r w:rsidRPr="008A6886">
              <w:rPr>
                <w:rFonts w:asciiTheme="majorHAnsi" w:hAnsiTheme="majorHAnsi"/>
                <w:sz w:val="22"/>
              </w:rPr>
              <w:t>Queens</w:t>
            </w:r>
            <w:r w:rsidR="00A76704" w:rsidRPr="008A6886">
              <w:rPr>
                <w:rFonts w:asciiTheme="majorHAnsi" w:hAnsiTheme="majorHAnsi"/>
                <w:sz w:val="22"/>
              </w:rPr>
              <w:t xml:space="preserve">town is </w:t>
            </w:r>
            <w:r w:rsidR="00F46D9B" w:rsidRPr="008A6886">
              <w:rPr>
                <w:rFonts w:asciiTheme="majorHAnsi" w:hAnsiTheme="majorHAnsi"/>
                <w:sz w:val="22"/>
              </w:rPr>
              <w:t>required nominate</w:t>
            </w:r>
            <w:r w:rsidRPr="008A6886">
              <w:rPr>
                <w:rFonts w:asciiTheme="majorHAnsi" w:hAnsiTheme="majorHAnsi"/>
                <w:sz w:val="22"/>
              </w:rPr>
              <w:t xml:space="preserve"> 25m Pool </w:t>
            </w:r>
            <w:r w:rsidR="001B320A" w:rsidRPr="008A6886">
              <w:rPr>
                <w:rFonts w:asciiTheme="majorHAnsi" w:hAnsiTheme="majorHAnsi"/>
                <w:sz w:val="22"/>
              </w:rPr>
              <w:t>/ Middle Pool</w:t>
            </w:r>
            <w:r w:rsidR="00704D2B">
              <w:rPr>
                <w:rFonts w:asciiTheme="majorHAnsi" w:hAnsiTheme="majorHAnsi"/>
                <w:sz w:val="22"/>
              </w:rPr>
              <w:t xml:space="preserve"> </w:t>
            </w:r>
            <w:r w:rsidR="00704D2B" w:rsidRPr="008A6886">
              <w:rPr>
                <w:rFonts w:asciiTheme="majorHAnsi" w:hAnsiTheme="majorHAnsi"/>
                <w:i/>
                <w:sz w:val="22"/>
              </w:rPr>
              <w:t>(Please circle which)</w:t>
            </w:r>
          </w:p>
          <w:p w14:paraId="308F3E06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024B431A" w14:textId="77777777" w:rsidR="00C4276E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Activity name: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____________________________________________________</w:t>
            </w:r>
            <w:r w:rsidR="00704D2B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</w:t>
            </w:r>
          </w:p>
          <w:p w14:paraId="1C59E489" w14:textId="77777777" w:rsidR="00704D2B" w:rsidRPr="008A6886" w:rsidRDefault="00704D2B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3FA11611" w14:textId="77777777" w:rsidR="00C4276E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Session or class outline: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____________________________________</w:t>
            </w:r>
            <w:r w:rsidR="00704D2B">
              <w:rPr>
                <w:rFonts w:asciiTheme="majorHAnsi" w:hAnsiTheme="majorHAnsi"/>
                <w:sz w:val="22"/>
              </w:rPr>
              <w:t>_____________________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____________</w:t>
            </w:r>
          </w:p>
          <w:p w14:paraId="21D860CC" w14:textId="77777777" w:rsidR="00704D2B" w:rsidRDefault="00704D2B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050624B1" w14:textId="77777777" w:rsidR="00704D2B" w:rsidRDefault="00704D2B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____________________________________________________</w:t>
            </w:r>
            <w:r>
              <w:rPr>
                <w:rFonts w:asciiTheme="majorHAnsi" w:hAnsiTheme="majorHAnsi"/>
                <w:sz w:val="22"/>
              </w:rPr>
              <w:t>___________________</w:t>
            </w:r>
            <w:r w:rsidRPr="008A6886">
              <w:rPr>
                <w:rFonts w:asciiTheme="majorHAnsi" w:hAnsiTheme="majorHAnsi"/>
                <w:sz w:val="22"/>
              </w:rPr>
              <w:t>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14:paraId="57BA3EB7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1F04D6F6" w14:textId="77777777" w:rsidR="00E4694B" w:rsidRDefault="00941A10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Target group</w:t>
            </w:r>
            <w:r w:rsidR="00A76704" w:rsidRPr="008A6886">
              <w:rPr>
                <w:rFonts w:asciiTheme="majorHAnsi" w:hAnsiTheme="majorHAnsi"/>
                <w:sz w:val="22"/>
              </w:rPr>
              <w:t xml:space="preserve"> e.g. age or ability</w:t>
            </w:r>
            <w:r w:rsidRPr="008A6886">
              <w:rPr>
                <w:rFonts w:asciiTheme="majorHAnsi" w:hAnsiTheme="majorHAnsi"/>
                <w:sz w:val="22"/>
              </w:rPr>
              <w:t>: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</w:t>
            </w:r>
            <w:r w:rsidR="001B320A" w:rsidRPr="008A6886">
              <w:rPr>
                <w:rFonts w:asciiTheme="majorHAnsi" w:hAnsiTheme="majorHAnsi"/>
                <w:sz w:val="22"/>
              </w:rPr>
              <w:t>___</w:t>
            </w:r>
            <w:r w:rsidR="00704D2B">
              <w:rPr>
                <w:rFonts w:asciiTheme="majorHAnsi" w:hAnsiTheme="majorHAnsi"/>
                <w:sz w:val="22"/>
              </w:rPr>
              <w:t>____________________</w:t>
            </w:r>
            <w:r w:rsidR="001B320A" w:rsidRPr="008A6886">
              <w:rPr>
                <w:rFonts w:asciiTheme="majorHAnsi" w:hAnsiTheme="majorHAnsi"/>
                <w:sz w:val="22"/>
              </w:rPr>
              <w:t>_______________</w:t>
            </w:r>
          </w:p>
          <w:p w14:paraId="17B76519" w14:textId="77777777" w:rsidR="00704D2B" w:rsidRPr="008A6886" w:rsidRDefault="00704D2B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71AE3FBA" w14:textId="77777777" w:rsidR="00AE7C50" w:rsidRDefault="00AE7C50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Program commencement date: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_______________________________________</w:t>
            </w:r>
            <w:r w:rsidR="00704D2B">
              <w:rPr>
                <w:rFonts w:asciiTheme="majorHAnsi" w:hAnsiTheme="majorHAnsi"/>
                <w:sz w:val="22"/>
              </w:rPr>
              <w:t>____________________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</w:t>
            </w:r>
          </w:p>
          <w:p w14:paraId="44CFC5FF" w14:textId="77777777" w:rsidR="00704D2B" w:rsidRPr="008A6886" w:rsidRDefault="00704D2B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71EB9230" w14:textId="77777777" w:rsidR="00AE7C50" w:rsidRDefault="00AE7C50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Program end date: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_____________________________________________________</w:t>
            </w:r>
            <w:r w:rsidR="00704D2B">
              <w:rPr>
                <w:rFonts w:asciiTheme="majorHAnsi" w:hAnsiTheme="majorHAnsi"/>
                <w:sz w:val="22"/>
              </w:rPr>
              <w:t>___________________</w:t>
            </w:r>
          </w:p>
          <w:p w14:paraId="7554315F" w14:textId="77777777" w:rsidR="00704D2B" w:rsidRPr="008A6886" w:rsidRDefault="00704D2B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39F7061E" w14:textId="77777777" w:rsidR="00AE7C50" w:rsidRDefault="00AE7C50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Day/s required: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__________________________________________________</w:t>
            </w:r>
            <w:r w:rsidR="00704D2B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</w:t>
            </w:r>
          </w:p>
          <w:p w14:paraId="54B2896F" w14:textId="77777777" w:rsidR="004F1C20" w:rsidRDefault="004F1C20" w:rsidP="004F1C20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604F4DAD" w14:textId="77777777" w:rsidR="00AE7C50" w:rsidRDefault="00D27398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Time(</w:t>
            </w:r>
            <w:r w:rsidR="00AE7C50" w:rsidRPr="008A6886">
              <w:rPr>
                <w:rFonts w:asciiTheme="majorHAnsi" w:hAnsiTheme="majorHAnsi"/>
                <w:sz w:val="22"/>
              </w:rPr>
              <w:t>s</w:t>
            </w:r>
            <w:r w:rsidRPr="008A6886">
              <w:rPr>
                <w:rFonts w:asciiTheme="majorHAnsi" w:hAnsiTheme="majorHAnsi"/>
                <w:sz w:val="22"/>
              </w:rPr>
              <w:t>)</w:t>
            </w:r>
            <w:r w:rsidR="00AE7C50" w:rsidRPr="008A6886">
              <w:rPr>
                <w:rFonts w:asciiTheme="majorHAnsi" w:hAnsiTheme="majorHAnsi"/>
                <w:sz w:val="22"/>
              </w:rPr>
              <w:t xml:space="preserve"> required: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_____________________________________________________</w:t>
            </w:r>
            <w:r w:rsidR="004F1C20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</w:t>
            </w:r>
          </w:p>
          <w:p w14:paraId="5D63C455" w14:textId="77777777" w:rsidR="004F1C20" w:rsidRPr="008A6886" w:rsidRDefault="004F1C20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576FCC97" w14:textId="77777777" w:rsidR="00C4276E" w:rsidRPr="008A6886" w:rsidRDefault="00AE7C50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Number of Lanes required</w:t>
            </w:r>
            <w:r w:rsidR="00D27398" w:rsidRPr="008A6886">
              <w:rPr>
                <w:rFonts w:asciiTheme="majorHAnsi" w:hAnsiTheme="majorHAnsi"/>
                <w:sz w:val="22"/>
              </w:rPr>
              <w:t>: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______________________________________________</w:t>
            </w:r>
          </w:p>
        </w:tc>
      </w:tr>
      <w:tr w:rsidR="00C4276E" w:rsidRPr="008A6886" w14:paraId="69D7C669" w14:textId="77777777" w:rsidTr="008A6886">
        <w:trPr>
          <w:trHeight w:val="510"/>
          <w:jc w:val="center"/>
        </w:trPr>
        <w:tc>
          <w:tcPr>
            <w:tcW w:w="101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00000"/>
            <w:vAlign w:val="center"/>
            <w:hideMark/>
          </w:tcPr>
          <w:p w14:paraId="216CE69D" w14:textId="77777777" w:rsidR="00C4276E" w:rsidRPr="008A6886" w:rsidRDefault="001B320A" w:rsidP="008A6886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8A6886">
              <w:rPr>
                <w:rFonts w:asciiTheme="majorHAnsi" w:hAnsiTheme="majorHAnsi" w:cs="Times New Roman"/>
                <w:color w:val="FFFFFF"/>
                <w:sz w:val="16"/>
                <w:szCs w:val="18"/>
              </w:rPr>
              <w:t xml:space="preserve"> </w:t>
            </w:r>
            <w:r w:rsidR="00C4276E" w:rsidRPr="008A6886">
              <w:rPr>
                <w:rFonts w:asciiTheme="majorHAnsi" w:hAnsiTheme="majorHAnsi" w:cs="Times New Roman"/>
                <w:color w:val="FFFFFF"/>
                <w:sz w:val="16"/>
                <w:szCs w:val="18"/>
              </w:rPr>
              <w:t xml:space="preserve">If you would like to discuss your application or need more information please contact </w:t>
            </w:r>
            <w:r w:rsidR="00E4694B" w:rsidRPr="008A6886">
              <w:rPr>
                <w:rFonts w:asciiTheme="majorHAnsi" w:hAnsiTheme="majorHAnsi" w:cs="Times New Roman"/>
                <w:color w:val="FFFFFF"/>
                <w:sz w:val="16"/>
                <w:szCs w:val="18"/>
              </w:rPr>
              <w:t xml:space="preserve">Michael Graham at @leisure </w:t>
            </w:r>
            <w:r w:rsidRPr="008A6886">
              <w:rPr>
                <w:rFonts w:asciiTheme="majorHAnsi" w:hAnsiTheme="majorHAnsi" w:cs="Times New Roman"/>
                <w:color w:val="FFFFFF"/>
                <w:sz w:val="16"/>
                <w:szCs w:val="18"/>
              </w:rPr>
              <w:br/>
              <w:t xml:space="preserve"> </w:t>
            </w:r>
            <w:r w:rsidR="00E4694B" w:rsidRPr="008A6886">
              <w:rPr>
                <w:rFonts w:asciiTheme="majorHAnsi" w:hAnsiTheme="majorHAnsi" w:cs="Times New Roman"/>
                <w:color w:val="FFFFFF"/>
                <w:sz w:val="16"/>
                <w:szCs w:val="18"/>
              </w:rPr>
              <w:t>on 03 9326 1662</w:t>
            </w:r>
          </w:p>
        </w:tc>
      </w:tr>
    </w:tbl>
    <w:p w14:paraId="15E39EE3" w14:textId="77777777" w:rsidR="0073645B" w:rsidRDefault="0073645B" w:rsidP="008A6886">
      <w:pPr>
        <w:rPr>
          <w:rFonts w:asciiTheme="majorHAnsi" w:eastAsia="Times New Roman" w:hAnsiTheme="majorHAnsi" w:cs="Times New Roman"/>
          <w:sz w:val="18"/>
          <w:szCs w:val="20"/>
        </w:rPr>
      </w:pPr>
    </w:p>
    <w:p w14:paraId="58531DCA" w14:textId="77777777" w:rsidR="008A6886" w:rsidRPr="008A6886" w:rsidRDefault="008A6886" w:rsidP="008A6886">
      <w:pPr>
        <w:rPr>
          <w:rFonts w:asciiTheme="majorHAnsi" w:eastAsia="Times New Roman" w:hAnsiTheme="majorHAnsi" w:cs="Times New Roman"/>
          <w:vanish/>
          <w:sz w:val="18"/>
          <w:szCs w:val="20"/>
        </w:rPr>
      </w:pPr>
    </w:p>
    <w:p w14:paraId="07AAB87C" w14:textId="77777777" w:rsidR="0073645B" w:rsidRPr="008A6886" w:rsidRDefault="0073645B" w:rsidP="008A6886">
      <w:pPr>
        <w:rPr>
          <w:rFonts w:asciiTheme="majorHAnsi" w:eastAsia="Times New Roman" w:hAnsiTheme="majorHAnsi" w:cs="Times New Roman"/>
          <w:vanish/>
          <w:sz w:val="18"/>
          <w:szCs w:val="20"/>
        </w:rPr>
      </w:pPr>
    </w:p>
    <w:p w14:paraId="3B742851" w14:textId="77777777" w:rsidR="0073645B" w:rsidRPr="008A6886" w:rsidRDefault="0073645B" w:rsidP="008A6886">
      <w:pPr>
        <w:rPr>
          <w:rFonts w:asciiTheme="majorHAnsi" w:eastAsia="Times New Roman" w:hAnsiTheme="majorHAnsi" w:cs="Times New Roman"/>
          <w:vanish/>
          <w:sz w:val="18"/>
          <w:szCs w:val="20"/>
        </w:rPr>
      </w:pPr>
    </w:p>
    <w:p w14:paraId="723B78E6" w14:textId="77777777" w:rsidR="0073645B" w:rsidRPr="008A6886" w:rsidRDefault="001B320A" w:rsidP="008A6886">
      <w:pPr>
        <w:rPr>
          <w:rFonts w:asciiTheme="majorHAnsi" w:eastAsia="Times New Roman" w:hAnsiTheme="majorHAnsi" w:cs="Times New Roman"/>
          <w:sz w:val="22"/>
          <w:szCs w:val="20"/>
        </w:rPr>
      </w:pPr>
      <w:r w:rsidRPr="008A6886">
        <w:rPr>
          <w:rFonts w:asciiTheme="majorHAnsi" w:eastAsia="Times New Roman" w:hAnsiTheme="majorHAnsi" w:cs="Times New Roman"/>
          <w:sz w:val="22"/>
          <w:szCs w:val="20"/>
        </w:rPr>
        <w:t xml:space="preserve">Please supply a copy of other relevant </w:t>
      </w:r>
      <w:r w:rsidR="008A6886" w:rsidRPr="008A6886">
        <w:rPr>
          <w:rFonts w:asciiTheme="majorHAnsi" w:eastAsia="Times New Roman" w:hAnsiTheme="majorHAnsi" w:cs="Times New Roman"/>
          <w:sz w:val="22"/>
          <w:szCs w:val="20"/>
        </w:rPr>
        <w:t>accreditation</w:t>
      </w:r>
      <w:r w:rsidRPr="008A6886">
        <w:rPr>
          <w:rFonts w:asciiTheme="majorHAnsi" w:eastAsia="Times New Roman" w:hAnsiTheme="majorHAnsi" w:cs="Times New Roman"/>
          <w:sz w:val="22"/>
          <w:szCs w:val="20"/>
        </w:rPr>
        <w:t xml:space="preserve"> or certificates. </w:t>
      </w:r>
    </w:p>
    <w:tbl>
      <w:tblPr>
        <w:tblpPr w:leftFromText="180" w:rightFromText="180" w:vertAnchor="page" w:horzAnchor="page" w:tblpX="1796" w:tblpY="244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</w:tblGrid>
      <w:tr w:rsidR="00C4276E" w:rsidRPr="008A6886" w14:paraId="40FBAA73" w14:textId="77777777" w:rsidTr="008A6886">
        <w:trPr>
          <w:trHeight w:val="9050"/>
        </w:trPr>
        <w:tc>
          <w:tcPr>
            <w:tcW w:w="8535" w:type="dxa"/>
            <w:vAlign w:val="center"/>
            <w:hideMark/>
          </w:tcPr>
          <w:p w14:paraId="6E9A08B6" w14:textId="77777777" w:rsidR="00C4276E" w:rsidRPr="008A6886" w:rsidRDefault="00E4694B" w:rsidP="008A6886">
            <w:pPr>
              <w:jc w:val="center"/>
              <w:rPr>
                <w:rFonts w:asciiTheme="majorHAnsi" w:hAnsiTheme="majorHAnsi" w:cs="Times New Roman"/>
                <w:sz w:val="34"/>
                <w:szCs w:val="36"/>
              </w:rPr>
            </w:pPr>
            <w:r w:rsidRPr="008A6886">
              <w:rPr>
                <w:rFonts w:asciiTheme="majorHAnsi" w:hAnsiTheme="majorHAnsi" w:cs="Times New Roman"/>
                <w:sz w:val="34"/>
                <w:szCs w:val="36"/>
              </w:rPr>
              <w:lastRenderedPageBreak/>
              <w:t>2017/</w:t>
            </w:r>
            <w:r w:rsidR="00C4276E" w:rsidRPr="008A6886">
              <w:rPr>
                <w:rFonts w:asciiTheme="majorHAnsi" w:hAnsiTheme="majorHAnsi" w:cs="Times New Roman"/>
                <w:sz w:val="34"/>
                <w:szCs w:val="36"/>
              </w:rPr>
              <w:t xml:space="preserve">2018 </w:t>
            </w:r>
            <w:r w:rsidR="00941A10" w:rsidRPr="008A6886">
              <w:rPr>
                <w:rFonts w:asciiTheme="majorHAnsi" w:hAnsiTheme="majorHAnsi" w:cs="Times New Roman"/>
                <w:sz w:val="34"/>
                <w:szCs w:val="36"/>
              </w:rPr>
              <w:t>Expressions of Interest Essential C</w:t>
            </w:r>
            <w:r w:rsidR="00C4276E" w:rsidRPr="008A6886">
              <w:rPr>
                <w:rFonts w:asciiTheme="majorHAnsi" w:hAnsiTheme="majorHAnsi" w:cs="Times New Roman"/>
                <w:sz w:val="34"/>
                <w:szCs w:val="36"/>
              </w:rPr>
              <w:t>riteria</w:t>
            </w:r>
          </w:p>
          <w:p w14:paraId="264D2362" w14:textId="77777777" w:rsidR="001B320A" w:rsidRPr="008A6886" w:rsidRDefault="001B320A" w:rsidP="008A6886">
            <w:pPr>
              <w:pStyle w:val="NormalWeb"/>
              <w:spacing w:before="0" w:beforeAutospacing="0" w:after="0" w:afterAutospacing="0"/>
              <w:ind w:right="-772"/>
              <w:jc w:val="center"/>
              <w:rPr>
                <w:rFonts w:asciiTheme="majorHAnsi" w:hAnsiTheme="majorHAnsi"/>
                <w:b/>
                <w:sz w:val="34"/>
                <w:szCs w:val="36"/>
              </w:rPr>
            </w:pPr>
            <w:r w:rsidRPr="008A6886">
              <w:rPr>
                <w:rFonts w:asciiTheme="majorHAnsi" w:hAnsiTheme="majorHAnsi" w:cs="OpenSans-Bold"/>
                <w:b/>
                <w:bCs/>
                <w:color w:val="0070C0"/>
                <w:sz w:val="30"/>
                <w:szCs w:val="32"/>
                <w:lang w:val="en-US"/>
              </w:rPr>
              <w:t>Queenstown and Rosebery Swimming Pools</w:t>
            </w:r>
          </w:p>
          <w:p w14:paraId="7853246A" w14:textId="77777777" w:rsidR="00C4276E" w:rsidRDefault="00C4276E" w:rsidP="008A6886">
            <w:pPr>
              <w:rPr>
                <w:rFonts w:asciiTheme="majorHAnsi" w:hAnsiTheme="majorHAnsi" w:cs="Times New Roman"/>
                <w:sz w:val="22"/>
              </w:rPr>
            </w:pPr>
            <w:r w:rsidRPr="008A6886">
              <w:rPr>
                <w:rFonts w:asciiTheme="majorHAnsi" w:hAnsiTheme="majorHAnsi" w:cs="Times New Roman"/>
                <w:sz w:val="22"/>
              </w:rPr>
              <w:t xml:space="preserve">All </w:t>
            </w:r>
            <w:r w:rsidR="00E4694B" w:rsidRPr="008A6886">
              <w:rPr>
                <w:rFonts w:asciiTheme="majorHAnsi" w:hAnsiTheme="majorHAnsi" w:cs="Times New Roman"/>
                <w:bCs/>
                <w:sz w:val="22"/>
              </w:rPr>
              <w:t>Swimming Pool</w:t>
            </w:r>
            <w:r w:rsidRPr="008A6886">
              <w:rPr>
                <w:rFonts w:asciiTheme="majorHAnsi" w:hAnsiTheme="majorHAnsi" w:cs="Times New Roman"/>
                <w:bCs/>
                <w:sz w:val="22"/>
              </w:rPr>
              <w:t xml:space="preserve"> </w:t>
            </w:r>
            <w:r w:rsidR="001B320A" w:rsidRPr="008A6886">
              <w:rPr>
                <w:rFonts w:asciiTheme="majorHAnsi" w:hAnsiTheme="majorHAnsi" w:cs="Times New Roman"/>
                <w:bCs/>
                <w:color w:val="0070C0"/>
                <w:sz w:val="22"/>
              </w:rPr>
              <w:t xml:space="preserve">aquatic </w:t>
            </w:r>
            <w:r w:rsidR="00E4694B" w:rsidRPr="008A6886">
              <w:rPr>
                <w:rFonts w:asciiTheme="majorHAnsi" w:hAnsiTheme="majorHAnsi" w:cs="Times New Roman"/>
                <w:color w:val="0070C0"/>
                <w:sz w:val="22"/>
              </w:rPr>
              <w:t>program</w:t>
            </w:r>
            <w:r w:rsidRPr="008A6886">
              <w:rPr>
                <w:rFonts w:asciiTheme="majorHAnsi" w:hAnsiTheme="majorHAnsi" w:cs="Times New Roman"/>
                <w:color w:val="0070C0"/>
                <w:sz w:val="22"/>
              </w:rPr>
              <w:t xml:space="preserve"> providers </w:t>
            </w:r>
            <w:r w:rsidRPr="008A6886">
              <w:rPr>
                <w:rFonts w:asciiTheme="majorHAnsi" w:hAnsiTheme="majorHAnsi" w:cs="Times New Roman"/>
                <w:sz w:val="22"/>
              </w:rPr>
              <w:t xml:space="preserve">must meet the following essential criteria to be eligible to participate: </w:t>
            </w:r>
          </w:p>
          <w:p w14:paraId="28A8F118" w14:textId="77777777" w:rsidR="008A6886" w:rsidRPr="008A6886" w:rsidRDefault="008A6886" w:rsidP="008A6886">
            <w:pPr>
              <w:rPr>
                <w:rFonts w:asciiTheme="majorHAnsi" w:hAnsiTheme="majorHAnsi" w:cs="Times New Roman"/>
                <w:sz w:val="22"/>
              </w:rPr>
            </w:pPr>
          </w:p>
          <w:tbl>
            <w:tblPr>
              <w:tblW w:w="8500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C4276E" w:rsidRPr="008A6886" w14:paraId="51CB99F9" w14:textId="77777777" w:rsidTr="008A6886">
              <w:tc>
                <w:tcPr>
                  <w:tcW w:w="8500" w:type="dxa"/>
                  <w:shd w:val="clear" w:color="auto" w:fill="800000"/>
                  <w:vAlign w:val="center"/>
                  <w:hideMark/>
                </w:tcPr>
                <w:p w14:paraId="7435DF7C" w14:textId="77777777" w:rsidR="00C4276E" w:rsidRPr="008A6886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18"/>
                      <w:szCs w:val="20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ESSENTIAL CRITERIA 1 - PUBLIC LIABILITY </w:t>
                  </w:r>
                </w:p>
              </w:tc>
            </w:tr>
            <w:tr w:rsidR="00C4276E" w:rsidRPr="008A6886" w14:paraId="4D52AFDC" w14:textId="77777777" w:rsidTr="008A6886">
              <w:tc>
                <w:tcPr>
                  <w:tcW w:w="8500" w:type="dxa"/>
                  <w:vAlign w:val="center"/>
                  <w:hideMark/>
                </w:tcPr>
                <w:p w14:paraId="0ADEBE1A" w14:textId="77777777" w:rsidR="00C4276E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Please supply a copy of your public liability cover. </w:t>
                  </w:r>
                </w:p>
                <w:p w14:paraId="1E2F9A5A" w14:textId="77777777" w:rsidR="008A6886" w:rsidRPr="008A6886" w:rsidRDefault="008A6886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</w:p>
                <w:p w14:paraId="23413D4C" w14:textId="77777777" w:rsidR="008A6886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Yes, </w:t>
                  </w:r>
                  <w:r w:rsidRPr="008A6886">
                    <w:rPr>
                      <w:rFonts w:asciiTheme="majorHAnsi" w:hAnsiTheme="majorHAnsi" w:cs="Times New Roman"/>
                      <w:sz w:val="22"/>
                    </w:rPr>
                    <w:t xml:space="preserve">a copy of the insurance policy is enclosed </w:t>
                  </w:r>
                </w:p>
                <w:p w14:paraId="18D954D8" w14:textId="77777777" w:rsidR="00C4276E" w:rsidRDefault="008A6886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color w:val="D12128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D12128"/>
                      <w:sz w:val="22"/>
                    </w:rPr>
                    <w:t xml:space="preserve">No </w:t>
                  </w:r>
                  <w:r w:rsidRPr="008A6886">
                    <w:rPr>
                      <w:rFonts w:asciiTheme="majorHAnsi" w:hAnsiTheme="majorHAnsi" w:cs="Times New Roman"/>
                      <w:color w:val="D12128"/>
                      <w:sz w:val="22"/>
                    </w:rPr>
                    <w:t>(not eligible for program)</w:t>
                  </w:r>
                </w:p>
                <w:p w14:paraId="649899D7" w14:textId="77777777" w:rsidR="008A6886" w:rsidRPr="008A6886" w:rsidRDefault="008A6886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18"/>
                      <w:szCs w:val="20"/>
                    </w:rPr>
                  </w:pPr>
                </w:p>
              </w:tc>
            </w:tr>
          </w:tbl>
          <w:p w14:paraId="78317431" w14:textId="77777777" w:rsidR="00C4276E" w:rsidRPr="008A6886" w:rsidRDefault="00C4276E" w:rsidP="008A6886">
            <w:pPr>
              <w:rPr>
                <w:rFonts w:asciiTheme="majorHAnsi" w:eastAsia="Times New Roman" w:hAnsiTheme="majorHAnsi" w:cs="Times New Roman"/>
                <w:vanish/>
                <w:sz w:val="18"/>
                <w:szCs w:val="20"/>
              </w:rPr>
            </w:pPr>
          </w:p>
          <w:tbl>
            <w:tblPr>
              <w:tblW w:w="849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5"/>
            </w:tblGrid>
            <w:tr w:rsidR="00C4276E" w:rsidRPr="008A6886" w14:paraId="6526D674" w14:textId="77777777" w:rsidTr="001B320A">
              <w:tc>
                <w:tcPr>
                  <w:tcW w:w="8495" w:type="dxa"/>
                  <w:shd w:val="clear" w:color="auto" w:fill="800000"/>
                  <w:vAlign w:val="center"/>
                  <w:hideMark/>
                </w:tcPr>
                <w:p w14:paraId="1C4383E0" w14:textId="77777777" w:rsidR="00C4276E" w:rsidRPr="008A6886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>ESSENTIA</w:t>
                  </w:r>
                  <w:r w:rsidR="00AE7C50"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>L CRITERIA 2 - ACCREDITED CPR,</w:t>
                  </w:r>
                  <w:r w:rsidR="00E4694B"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 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FIRST AID QUALIFICATIONS </w:t>
                  </w:r>
                  <w:r w:rsidR="00E4694B"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&amp; POOL LIFEGUARD CERTIFICATE </w:t>
                  </w:r>
                </w:p>
              </w:tc>
            </w:tr>
            <w:tr w:rsidR="00C4276E" w:rsidRPr="008A6886" w14:paraId="5285EF1B" w14:textId="77777777" w:rsidTr="001B320A">
              <w:trPr>
                <w:trHeight w:val="1522"/>
              </w:trPr>
              <w:tc>
                <w:tcPr>
                  <w:tcW w:w="8495" w:type="dxa"/>
                  <w:vAlign w:val="center"/>
                  <w:hideMark/>
                </w:tcPr>
                <w:p w14:paraId="1DFE152E" w14:textId="77777777" w:rsidR="00C22F5A" w:rsidRPr="008A6886" w:rsidRDefault="00303AAB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Please supply a copy of </w:t>
                  </w:r>
                  <w:r w:rsidR="0073645B"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>First Aid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>,</w:t>
                  </w:r>
                  <w:r w:rsidR="0073645B"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 CPR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>, Pool Lifeguard</w:t>
                  </w:r>
                  <w:r w:rsidR="0073645B"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 </w:t>
                  </w:r>
                  <w:r w:rsidR="008B7C5E"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>qualifications</w:t>
                  </w:r>
                  <w:r w:rsidR="00C4276E"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. </w:t>
                  </w:r>
                </w:p>
                <w:p w14:paraId="377F54E9" w14:textId="77777777" w:rsidR="00C4276E" w:rsidRPr="008A6886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Yes, 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a copy of accred</w:t>
                  </w:r>
                  <w:r w:rsidR="008B7C5E"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itation covering Fir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 xml:space="preserve">st </w:t>
                  </w:r>
                  <w:r w:rsidR="00303AAB"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A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id</w:t>
                  </w:r>
                  <w:r w:rsidR="00303AAB"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,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 xml:space="preserve"> CPR</w:t>
                  </w:r>
                  <w:r w:rsidR="00303AAB"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 xml:space="preserve"> Pool Lifeguard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 xml:space="preserve"> is enclosed </w:t>
                  </w:r>
                </w:p>
                <w:p w14:paraId="2AE94843" w14:textId="77777777" w:rsidR="00303AAB" w:rsidRPr="008A6886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color w:val="D12128"/>
                      <w:sz w:val="16"/>
                      <w:szCs w:val="18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D12128"/>
                      <w:sz w:val="22"/>
                    </w:rPr>
                    <w:t xml:space="preserve">No </w:t>
                  </w:r>
                  <w:r w:rsidRPr="008A6886">
                    <w:rPr>
                      <w:rFonts w:asciiTheme="majorHAnsi" w:hAnsiTheme="majorHAnsi" w:cs="Times New Roman"/>
                      <w:color w:val="D12128"/>
                      <w:sz w:val="22"/>
                    </w:rPr>
                    <w:t>(not eligible for program)</w:t>
                  </w:r>
                  <w:r w:rsidRPr="008A6886">
                    <w:rPr>
                      <w:rFonts w:asciiTheme="majorHAnsi" w:hAnsiTheme="majorHAnsi" w:cs="Times New Roman"/>
                      <w:color w:val="D12128"/>
                      <w:sz w:val="16"/>
                      <w:szCs w:val="18"/>
                    </w:rPr>
                    <w:t xml:space="preserve"> </w:t>
                  </w:r>
                </w:p>
              </w:tc>
            </w:tr>
          </w:tbl>
          <w:p w14:paraId="7732C48F" w14:textId="77777777" w:rsidR="00C4276E" w:rsidRPr="008A6886" w:rsidRDefault="00C4276E" w:rsidP="008A6886">
            <w:pPr>
              <w:rPr>
                <w:rFonts w:asciiTheme="majorHAnsi" w:eastAsia="Times New Roman" w:hAnsiTheme="majorHAnsi" w:cs="Times New Roman"/>
                <w:vanish/>
                <w:sz w:val="18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C4276E" w:rsidRPr="008A6886" w14:paraId="5E8FD9E6" w14:textId="77777777" w:rsidTr="00C22F5A">
              <w:tc>
                <w:tcPr>
                  <w:tcW w:w="0" w:type="auto"/>
                  <w:shd w:val="clear" w:color="auto" w:fill="800000"/>
                  <w:vAlign w:val="center"/>
                  <w:hideMark/>
                </w:tcPr>
                <w:p w14:paraId="71AB9569" w14:textId="77777777" w:rsidR="00C4276E" w:rsidRPr="008A6886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18"/>
                      <w:szCs w:val="20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ESSENTIAL CRITERIA 3 - RELEVANT QUALIFICATIONS </w:t>
                  </w:r>
                  <w:r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 xml:space="preserve">e.g. </w:t>
                  </w:r>
                  <w:r w:rsidR="00314973"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 xml:space="preserve">Swim Teachers must have </w:t>
                  </w:r>
                  <w:proofErr w:type="spellStart"/>
                  <w:r w:rsidR="00314973"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>Austswim</w:t>
                  </w:r>
                  <w:proofErr w:type="spellEnd"/>
                  <w:r w:rsidR="00314973"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 xml:space="preserve"> or equivalent, P</w:t>
                  </w:r>
                  <w:r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 xml:space="preserve">ersonal trainers must have </w:t>
                  </w:r>
                  <w:r w:rsidR="00314973"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>Certificate</w:t>
                  </w:r>
                  <w:r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 xml:space="preserve"> IV in Fitness </w:t>
                  </w:r>
                </w:p>
              </w:tc>
            </w:tr>
            <w:tr w:rsidR="00C4276E" w:rsidRPr="008A6886" w14:paraId="6E97739E" w14:textId="77777777" w:rsidTr="00957A83">
              <w:trPr>
                <w:trHeight w:val="1108"/>
              </w:trPr>
              <w:tc>
                <w:tcPr>
                  <w:tcW w:w="0" w:type="auto"/>
                  <w:vAlign w:val="center"/>
                  <w:hideMark/>
                </w:tcPr>
                <w:p w14:paraId="4FA73707" w14:textId="77777777" w:rsidR="00314973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>Please supply a copy of your t</w:t>
                  </w:r>
                  <w:r w:rsidR="00314973"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>raining and or assessment qualifications</w:t>
                  </w: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. </w:t>
                  </w:r>
                </w:p>
                <w:p w14:paraId="5CF6E5A7" w14:textId="77777777" w:rsidR="008A6886" w:rsidRPr="008A6886" w:rsidRDefault="008A6886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sz w:val="22"/>
                    </w:rPr>
                  </w:pPr>
                </w:p>
                <w:p w14:paraId="06D516E8" w14:textId="77777777" w:rsidR="00C4276E" w:rsidRPr="008A6886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Yes, </w:t>
                  </w:r>
                  <w:r w:rsidR="00314973" w:rsidRPr="008A6886">
                    <w:rPr>
                      <w:rFonts w:asciiTheme="majorHAnsi" w:hAnsiTheme="majorHAnsi" w:cs="Times New Roman"/>
                      <w:sz w:val="22"/>
                    </w:rPr>
                    <w:t>a copy of qualifications</w:t>
                  </w:r>
                  <w:r w:rsidRPr="008A6886">
                    <w:rPr>
                      <w:rFonts w:asciiTheme="majorHAnsi" w:hAnsiTheme="majorHAnsi" w:cs="Times New Roman"/>
                      <w:sz w:val="22"/>
                    </w:rPr>
                    <w:t xml:space="preserve">/accreditation is enclosed, or </w:t>
                  </w:r>
                </w:p>
                <w:p w14:paraId="37DC7096" w14:textId="77777777" w:rsidR="00C4276E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Yes, </w:t>
                  </w:r>
                  <w:r w:rsidRPr="008A6886">
                    <w:rPr>
                      <w:rFonts w:asciiTheme="majorHAnsi" w:hAnsiTheme="majorHAnsi" w:cs="Times New Roman"/>
                      <w:sz w:val="22"/>
                    </w:rPr>
                    <w:t xml:space="preserve">academic transcript of competency is enclosed </w:t>
                  </w:r>
                </w:p>
                <w:p w14:paraId="1ED80E13" w14:textId="77777777" w:rsidR="008A6886" w:rsidRPr="008A6886" w:rsidRDefault="008A6886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</w:p>
                <w:p w14:paraId="61A0B1BD" w14:textId="77777777" w:rsidR="00C4276E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color w:val="D12128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>N</w:t>
                  </w:r>
                  <w:r w:rsidR="00C22F5A"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>/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A </w:t>
                  </w:r>
                  <w:r w:rsidR="00314973"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(no formal qualification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 xml:space="preserve"> for this activity)</w:t>
                  </w:r>
                  <w:r w:rsidRPr="008A6886">
                    <w:rPr>
                      <w:rFonts w:asciiTheme="majorHAnsi" w:hAnsiTheme="majorHAnsi" w:cs="Times New Roman"/>
                      <w:color w:val="F7A03D"/>
                      <w:sz w:val="22"/>
                    </w:rPr>
                    <w:t xml:space="preserve"> 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D12128"/>
                      <w:sz w:val="22"/>
                    </w:rPr>
                    <w:t xml:space="preserve">No </w:t>
                  </w:r>
                  <w:r w:rsidRPr="008A6886">
                    <w:rPr>
                      <w:rFonts w:asciiTheme="majorHAnsi" w:hAnsiTheme="majorHAnsi" w:cs="Times New Roman"/>
                      <w:color w:val="D12128"/>
                      <w:sz w:val="22"/>
                    </w:rPr>
                    <w:t xml:space="preserve">(not eligible for program) </w:t>
                  </w:r>
                </w:p>
                <w:p w14:paraId="6CCF7A65" w14:textId="77777777" w:rsidR="008A6886" w:rsidRPr="008A6886" w:rsidRDefault="008A6886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18"/>
                      <w:szCs w:val="20"/>
                    </w:rPr>
                  </w:pPr>
                </w:p>
              </w:tc>
            </w:tr>
          </w:tbl>
          <w:p w14:paraId="433B6936" w14:textId="77777777" w:rsidR="00C4276E" w:rsidRPr="008A6886" w:rsidRDefault="00C4276E" w:rsidP="008A6886">
            <w:pPr>
              <w:rPr>
                <w:rFonts w:asciiTheme="majorHAnsi" w:eastAsia="Times New Roman" w:hAnsiTheme="majorHAnsi" w:cs="Times New Roman"/>
                <w:vanish/>
                <w:sz w:val="18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C4276E" w:rsidRPr="008A6886" w14:paraId="0BB2CC48" w14:textId="77777777" w:rsidTr="008A6886">
              <w:tc>
                <w:tcPr>
                  <w:tcW w:w="8500" w:type="dxa"/>
                  <w:shd w:val="clear" w:color="auto" w:fill="800000"/>
                  <w:vAlign w:val="center"/>
                  <w:hideMark/>
                </w:tcPr>
                <w:p w14:paraId="59401D59" w14:textId="77777777" w:rsidR="00C4276E" w:rsidRPr="008A6886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18"/>
                      <w:szCs w:val="20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ESSENTIAL CRITERIA 4 </w:t>
                  </w:r>
                  <w:r w:rsidR="008B7C5E"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>–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 </w:t>
                  </w:r>
                  <w:r w:rsidR="008B7C5E"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>REGISTRATION TO WORK WITH VULNERABLE PEOPLE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 </w:t>
                  </w:r>
                </w:p>
              </w:tc>
            </w:tr>
            <w:tr w:rsidR="00C4276E" w:rsidRPr="008A6886" w14:paraId="644244ED" w14:textId="77777777" w:rsidTr="008A6886">
              <w:tc>
                <w:tcPr>
                  <w:tcW w:w="8500" w:type="dxa"/>
                  <w:vAlign w:val="center"/>
                  <w:hideMark/>
                </w:tcPr>
                <w:p w14:paraId="65539DAD" w14:textId="77777777" w:rsidR="008A6886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Please supply a copy of </w:t>
                  </w:r>
                  <w:r w:rsidR="008B7C5E"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>RWVP</w:t>
                  </w: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 relevant to your proposed activity. </w:t>
                  </w:r>
                </w:p>
                <w:p w14:paraId="53D4E68A" w14:textId="77777777" w:rsidR="008A6886" w:rsidRDefault="008A6886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sz w:val="22"/>
                    </w:rPr>
                  </w:pPr>
                </w:p>
                <w:p w14:paraId="299D1D2B" w14:textId="77777777" w:rsidR="00C4276E" w:rsidRPr="008A6886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Yes, </w:t>
                  </w:r>
                  <w:r w:rsidRPr="008A6886">
                    <w:rPr>
                      <w:rFonts w:asciiTheme="majorHAnsi" w:hAnsiTheme="majorHAnsi" w:cs="Times New Roman"/>
                      <w:sz w:val="22"/>
                    </w:rPr>
                    <w:t xml:space="preserve">a copy of </w:t>
                  </w:r>
                  <w:r w:rsidR="008B7C5E" w:rsidRPr="008A6886">
                    <w:rPr>
                      <w:rFonts w:asciiTheme="majorHAnsi" w:hAnsiTheme="majorHAnsi" w:cs="Times New Roman"/>
                      <w:sz w:val="22"/>
                    </w:rPr>
                    <w:t>RWVP</w:t>
                  </w:r>
                  <w:r w:rsidRPr="008A6886">
                    <w:rPr>
                      <w:rFonts w:asciiTheme="majorHAnsi" w:hAnsiTheme="majorHAnsi" w:cs="Times New Roman"/>
                      <w:sz w:val="22"/>
                    </w:rPr>
                    <w:t xml:space="preserve"> requirements are enclosed, or </w:t>
                  </w:r>
                </w:p>
                <w:p w14:paraId="0B74B6B8" w14:textId="77777777" w:rsidR="00C4276E" w:rsidRDefault="00C4276E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color w:val="D12128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No 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(not required for this activity)</w:t>
                  </w:r>
                  <w:r w:rsidRPr="008A6886">
                    <w:rPr>
                      <w:rFonts w:asciiTheme="majorHAnsi" w:hAnsiTheme="majorHAnsi" w:cs="Times New Roman"/>
                      <w:color w:val="F7A03D"/>
                      <w:sz w:val="22"/>
                    </w:rPr>
                    <w:t xml:space="preserve"> 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D12128"/>
                      <w:sz w:val="22"/>
                    </w:rPr>
                    <w:t xml:space="preserve">No </w:t>
                  </w:r>
                  <w:r w:rsidRPr="008A6886">
                    <w:rPr>
                      <w:rFonts w:asciiTheme="majorHAnsi" w:hAnsiTheme="majorHAnsi" w:cs="Times New Roman"/>
                      <w:color w:val="D12128"/>
                      <w:sz w:val="22"/>
                    </w:rPr>
                    <w:t xml:space="preserve">(not eligible for program) </w:t>
                  </w:r>
                </w:p>
                <w:p w14:paraId="179257E2" w14:textId="77777777" w:rsidR="008A6886" w:rsidRPr="008A6886" w:rsidRDefault="008A6886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18"/>
                      <w:szCs w:val="20"/>
                    </w:rPr>
                  </w:pPr>
                </w:p>
              </w:tc>
            </w:tr>
            <w:tr w:rsidR="001B320A" w:rsidRPr="008A6886" w14:paraId="0E833F8C" w14:textId="77777777" w:rsidTr="008A6886">
              <w:tc>
                <w:tcPr>
                  <w:tcW w:w="8500" w:type="dxa"/>
                  <w:shd w:val="clear" w:color="auto" w:fill="943634" w:themeFill="accent2" w:themeFillShade="BF"/>
                  <w:vAlign w:val="center"/>
                </w:tcPr>
                <w:p w14:paraId="5D5B3168" w14:textId="77777777" w:rsidR="001B320A" w:rsidRPr="008A6886" w:rsidRDefault="001B320A" w:rsidP="002768EA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FFFFFF" w:themeColor="background1"/>
                      <w:sz w:val="22"/>
                    </w:rPr>
                    <w:t xml:space="preserve">OTHER PROVIDERS </w:t>
                  </w:r>
                </w:p>
              </w:tc>
            </w:tr>
          </w:tbl>
          <w:p w14:paraId="5C298C63" w14:textId="77777777" w:rsidR="00C4276E" w:rsidRPr="008A6886" w:rsidRDefault="00C4276E" w:rsidP="008A6886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</w:tbl>
    <w:p w14:paraId="11C6DA9E" w14:textId="77777777" w:rsidR="00941A10" w:rsidRPr="008A6886" w:rsidRDefault="001B320A" w:rsidP="008A6886">
      <w:pPr>
        <w:rPr>
          <w:rFonts w:asciiTheme="majorHAnsi" w:hAnsiTheme="majorHAnsi"/>
          <w:sz w:val="22"/>
        </w:rPr>
      </w:pPr>
      <w:r w:rsidRPr="008A6886">
        <w:rPr>
          <w:rFonts w:asciiTheme="majorHAnsi" w:hAnsiTheme="majorHAnsi" w:cs="Times New Roman"/>
          <w:bCs/>
          <w:color w:val="FFFFFF"/>
          <w:sz w:val="22"/>
        </w:rPr>
        <w:t>ESSENTIAL CRRIA 4 – REGISTRATION TO WORK WITH VULNERABLE PEOPLE</w:t>
      </w:r>
    </w:p>
    <w:sectPr w:rsidR="00941A10" w:rsidRPr="008A6886" w:rsidSect="008A6886">
      <w:headerReference w:type="default" r:id="rId9"/>
      <w:footerReference w:type="default" r:id="rId10"/>
      <w:pgSz w:w="11900" w:h="16840"/>
      <w:pgMar w:top="1678" w:right="1127" w:bottom="1134" w:left="1134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80E89" w14:textId="77777777" w:rsidR="00617C93" w:rsidRDefault="00617C93" w:rsidP="00E8091B">
      <w:r>
        <w:separator/>
      </w:r>
    </w:p>
  </w:endnote>
  <w:endnote w:type="continuationSeparator" w:id="0">
    <w:p w14:paraId="033CA44C" w14:textId="77777777" w:rsidR="00617C93" w:rsidRDefault="00617C93" w:rsidP="00E8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7j'88›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042D" w14:textId="77777777" w:rsidR="007A0FEE" w:rsidRDefault="007A0FEE" w:rsidP="00A76704">
    <w:pPr>
      <w:pStyle w:val="Footer"/>
      <w:tabs>
        <w:tab w:val="clear" w:pos="4320"/>
        <w:tab w:val="center" w:pos="7797"/>
      </w:tabs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C1D0B0A" wp14:editId="613D5D0A">
          <wp:simplePos x="0" y="0"/>
          <wp:positionH relativeFrom="column">
            <wp:posOffset>4509135</wp:posOffset>
          </wp:positionH>
          <wp:positionV relativeFrom="paragraph">
            <wp:posOffset>-125095</wp:posOffset>
          </wp:positionV>
          <wp:extent cx="1041400" cy="398145"/>
          <wp:effectExtent l="0" t="0" r="0" b="8255"/>
          <wp:wrapSquare wrapText="bothSides"/>
          <wp:docPr id="36" name="Picture 1" descr="Description: @leisure logo planners (no planner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@leisure logo planners (no planner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D94E6" w14:textId="77777777" w:rsidR="00617C93" w:rsidRDefault="00617C93" w:rsidP="00E8091B">
      <w:r>
        <w:separator/>
      </w:r>
    </w:p>
  </w:footnote>
  <w:footnote w:type="continuationSeparator" w:id="0">
    <w:p w14:paraId="2AA969CC" w14:textId="77777777" w:rsidR="00617C93" w:rsidRDefault="00617C93" w:rsidP="00E809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D5FD8" w14:textId="77777777" w:rsidR="007A0FEE" w:rsidRDefault="007A0FEE" w:rsidP="00A76704">
    <w:pPr>
      <w:pStyle w:val="Header"/>
      <w:tabs>
        <w:tab w:val="clear" w:pos="4320"/>
      </w:tabs>
    </w:pPr>
    <w:r>
      <w:rPr>
        <w:noProof/>
        <w:lang w:val="en-US"/>
      </w:rPr>
      <w:drawing>
        <wp:inline distT="0" distB="0" distL="0" distR="0" wp14:anchorId="000F238F" wp14:editId="5FD3D19B">
          <wp:extent cx="804333" cy="765869"/>
          <wp:effectExtent l="0" t="0" r="8890" b="0"/>
          <wp:docPr id="35" name="Picture 35" descr="ATL-Files:JOBS:WESTC001 West Coast Aquatic Facilities Strategy:Mapping Images:Client Logo:WCC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-Files:JOBS:WESTC001 West Coast Aquatic Facilities Strategy:Mapping Images:Client Logo:WCC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70" cy="76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76704">
      <w:rPr>
        <w:rFonts w:ascii="Helvetica Neue Light" w:hAnsi="Helvetica Neue Light"/>
        <w:i/>
        <w:sz w:val="21"/>
      </w:rPr>
      <w:t>12 October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891"/>
    <w:multiLevelType w:val="hybridMultilevel"/>
    <w:tmpl w:val="15744124"/>
    <w:lvl w:ilvl="0" w:tplc="70BC5DE8">
      <w:start w:val="1"/>
      <w:numFmt w:val="bullet"/>
      <w:pStyle w:val="table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75CC"/>
    <w:multiLevelType w:val="hybridMultilevel"/>
    <w:tmpl w:val="CE0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612E3"/>
    <w:multiLevelType w:val="multilevel"/>
    <w:tmpl w:val="935C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DD5C94"/>
    <w:multiLevelType w:val="multilevel"/>
    <w:tmpl w:val="CAEC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0E2293"/>
    <w:multiLevelType w:val="multilevel"/>
    <w:tmpl w:val="180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511D8F"/>
    <w:multiLevelType w:val="hybridMultilevel"/>
    <w:tmpl w:val="8592AFE8"/>
    <w:lvl w:ilvl="0" w:tplc="F83EFF7E">
      <w:start w:val="1"/>
      <w:numFmt w:val="bullet"/>
      <w:pStyle w:val="bullettext"/>
      <w:lvlText w:val=""/>
      <w:lvlJc w:val="left"/>
      <w:pPr>
        <w:ind w:left="426" w:hanging="360"/>
      </w:pPr>
      <w:rPr>
        <w:rFonts w:ascii="Symbol" w:hAnsi="Symbol" w:hint="default"/>
        <w:b/>
        <w:bCs/>
        <w:i w:val="0"/>
        <w:iCs w:val="0"/>
        <w:color w:val="auto"/>
        <w:sz w:val="22"/>
        <w:szCs w:val="22"/>
      </w:rPr>
    </w:lvl>
    <w:lvl w:ilvl="1" w:tplc="8E44FDC8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E"/>
    <w:rsid w:val="00000678"/>
    <w:rsid w:val="0001134E"/>
    <w:rsid w:val="000931FB"/>
    <w:rsid w:val="00094D9E"/>
    <w:rsid w:val="0015606F"/>
    <w:rsid w:val="00193868"/>
    <w:rsid w:val="001B320A"/>
    <w:rsid w:val="00220AB7"/>
    <w:rsid w:val="002768EA"/>
    <w:rsid w:val="00303AAB"/>
    <w:rsid w:val="00314973"/>
    <w:rsid w:val="003231DF"/>
    <w:rsid w:val="003C587C"/>
    <w:rsid w:val="0044243F"/>
    <w:rsid w:val="004F1C20"/>
    <w:rsid w:val="006026D7"/>
    <w:rsid w:val="00617C93"/>
    <w:rsid w:val="00704D2B"/>
    <w:rsid w:val="0073645B"/>
    <w:rsid w:val="00781490"/>
    <w:rsid w:val="007A0FEE"/>
    <w:rsid w:val="007A343D"/>
    <w:rsid w:val="00822E19"/>
    <w:rsid w:val="00852F2D"/>
    <w:rsid w:val="008A5F0C"/>
    <w:rsid w:val="008A6886"/>
    <w:rsid w:val="008B7C5E"/>
    <w:rsid w:val="008D26DA"/>
    <w:rsid w:val="00927D09"/>
    <w:rsid w:val="00941A10"/>
    <w:rsid w:val="00957A83"/>
    <w:rsid w:val="009E1796"/>
    <w:rsid w:val="00A64B7E"/>
    <w:rsid w:val="00A76704"/>
    <w:rsid w:val="00A77DEB"/>
    <w:rsid w:val="00AE7C50"/>
    <w:rsid w:val="00C22F5A"/>
    <w:rsid w:val="00C4276E"/>
    <w:rsid w:val="00C71248"/>
    <w:rsid w:val="00CB0136"/>
    <w:rsid w:val="00D27398"/>
    <w:rsid w:val="00E321E6"/>
    <w:rsid w:val="00E4694B"/>
    <w:rsid w:val="00E8091B"/>
    <w:rsid w:val="00E87D92"/>
    <w:rsid w:val="00EF4551"/>
    <w:rsid w:val="00F15F4F"/>
    <w:rsid w:val="00F25D56"/>
    <w:rsid w:val="00F4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5E9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">
    <w:name w:val="bullet text"/>
    <w:basedOn w:val="Normal"/>
    <w:qFormat/>
    <w:rsid w:val="000931FB"/>
    <w:pPr>
      <w:widowControl w:val="0"/>
      <w:numPr>
        <w:numId w:val="1"/>
      </w:numPr>
      <w:tabs>
        <w:tab w:val="left" w:pos="426"/>
      </w:tabs>
      <w:autoSpaceDE w:val="0"/>
      <w:autoSpaceDN w:val="0"/>
      <w:adjustRightInd w:val="0"/>
      <w:spacing w:before="60" w:after="80" w:line="264" w:lineRule="auto"/>
      <w:ind w:right="142"/>
    </w:pPr>
    <w:rPr>
      <w:rFonts w:ascii="Helvetica Neue Light" w:eastAsia="Times New Roman" w:hAnsi="Helvetica Neue Light" w:cs="7j'88›ˇøÂ'91Â'1"/>
      <w:i/>
      <w:iCs/>
      <w:color w:val="17365D" w:themeColor="text2" w:themeShade="BF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427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17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91B"/>
  </w:style>
  <w:style w:type="paragraph" w:styleId="Footer">
    <w:name w:val="footer"/>
    <w:basedOn w:val="Normal"/>
    <w:link w:val="FooterChar"/>
    <w:uiPriority w:val="99"/>
    <w:unhideWhenUsed/>
    <w:rsid w:val="00E80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91B"/>
  </w:style>
  <w:style w:type="paragraph" w:styleId="BalloonText">
    <w:name w:val="Balloon Text"/>
    <w:basedOn w:val="Normal"/>
    <w:link w:val="BalloonTextChar"/>
    <w:uiPriority w:val="99"/>
    <w:semiHidden/>
    <w:unhideWhenUsed/>
    <w:rsid w:val="00E80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1B"/>
    <w:rPr>
      <w:rFonts w:ascii="Lucida Grande" w:hAnsi="Lucida Grande" w:cs="Lucida Grande"/>
      <w:sz w:val="18"/>
      <w:szCs w:val="18"/>
    </w:rPr>
  </w:style>
  <w:style w:type="paragraph" w:customStyle="1" w:styleId="tablebullet">
    <w:name w:val="table bullet"/>
    <w:basedOn w:val="Normal"/>
    <w:rsid w:val="00C71248"/>
    <w:pPr>
      <w:numPr>
        <w:numId w:val="6"/>
      </w:numPr>
    </w:pPr>
  </w:style>
  <w:style w:type="paragraph" w:customStyle="1" w:styleId="Bullet1">
    <w:name w:val="Bullet 1"/>
    <w:basedOn w:val="tablebullet"/>
    <w:qFormat/>
    <w:rsid w:val="00C71248"/>
    <w:rPr>
      <w:rFonts w:ascii="Helvetica Neue Light" w:hAnsi="Helvetica Neue Ligh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">
    <w:name w:val="bullet text"/>
    <w:basedOn w:val="Normal"/>
    <w:qFormat/>
    <w:rsid w:val="000931FB"/>
    <w:pPr>
      <w:widowControl w:val="0"/>
      <w:numPr>
        <w:numId w:val="1"/>
      </w:numPr>
      <w:tabs>
        <w:tab w:val="left" w:pos="426"/>
      </w:tabs>
      <w:autoSpaceDE w:val="0"/>
      <w:autoSpaceDN w:val="0"/>
      <w:adjustRightInd w:val="0"/>
      <w:spacing w:before="60" w:after="80" w:line="264" w:lineRule="auto"/>
      <w:ind w:right="142"/>
    </w:pPr>
    <w:rPr>
      <w:rFonts w:ascii="Helvetica Neue Light" w:eastAsia="Times New Roman" w:hAnsi="Helvetica Neue Light" w:cs="7j'88›ˇøÂ'91Â'1"/>
      <w:i/>
      <w:iCs/>
      <w:color w:val="17365D" w:themeColor="text2" w:themeShade="BF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427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17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91B"/>
  </w:style>
  <w:style w:type="paragraph" w:styleId="Footer">
    <w:name w:val="footer"/>
    <w:basedOn w:val="Normal"/>
    <w:link w:val="FooterChar"/>
    <w:uiPriority w:val="99"/>
    <w:unhideWhenUsed/>
    <w:rsid w:val="00E80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91B"/>
  </w:style>
  <w:style w:type="paragraph" w:styleId="BalloonText">
    <w:name w:val="Balloon Text"/>
    <w:basedOn w:val="Normal"/>
    <w:link w:val="BalloonTextChar"/>
    <w:uiPriority w:val="99"/>
    <w:semiHidden/>
    <w:unhideWhenUsed/>
    <w:rsid w:val="00E80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1B"/>
    <w:rPr>
      <w:rFonts w:ascii="Lucida Grande" w:hAnsi="Lucida Grande" w:cs="Lucida Grande"/>
      <w:sz w:val="18"/>
      <w:szCs w:val="18"/>
    </w:rPr>
  </w:style>
  <w:style w:type="paragraph" w:customStyle="1" w:styleId="tablebullet">
    <w:name w:val="table bullet"/>
    <w:basedOn w:val="Normal"/>
    <w:rsid w:val="00C71248"/>
    <w:pPr>
      <w:numPr>
        <w:numId w:val="6"/>
      </w:numPr>
    </w:pPr>
  </w:style>
  <w:style w:type="paragraph" w:customStyle="1" w:styleId="Bullet1">
    <w:name w:val="Bullet 1"/>
    <w:basedOn w:val="tablebullet"/>
    <w:qFormat/>
    <w:rsid w:val="00C71248"/>
    <w:rPr>
      <w:rFonts w:ascii="Helvetica Neue Light" w:hAnsi="Helvetica Neue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chael@atleisure.com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1034</Words>
  <Characters>5896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@Leisure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Graham</dc:creator>
  <cp:keywords/>
  <dc:description/>
  <cp:lastModifiedBy>Michael Graham</cp:lastModifiedBy>
  <cp:revision>3</cp:revision>
  <cp:lastPrinted>2017-10-11T05:46:00Z</cp:lastPrinted>
  <dcterms:created xsi:type="dcterms:W3CDTF">2017-10-24T23:13:00Z</dcterms:created>
  <dcterms:modified xsi:type="dcterms:W3CDTF">2017-10-24T23:27:00Z</dcterms:modified>
</cp:coreProperties>
</file>